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9DCC27" w14:textId="77777777" w:rsidR="00B036A5" w:rsidRDefault="00440C97">
      <w:pPr>
        <w:rPr>
          <w:rFonts w:hint="eastAsia"/>
        </w:rPr>
      </w:pPr>
      <w:r>
        <w:rPr>
          <w:noProof/>
        </w:rPr>
        <w:drawing>
          <wp:anchor distT="0" distB="0" distL="0" distR="0" simplePos="0" relativeHeight="2" behindDoc="1" locked="0" layoutInCell="1" allowOverlap="1" wp14:anchorId="42DEE2E1" wp14:editId="7BB2A1AF">
            <wp:simplePos x="0" y="0"/>
            <wp:positionH relativeFrom="column">
              <wp:posOffset>-719455</wp:posOffset>
            </wp:positionH>
            <wp:positionV relativeFrom="paragraph">
              <wp:posOffset>-720090</wp:posOffset>
            </wp:positionV>
            <wp:extent cx="7559675" cy="1925320"/>
            <wp:effectExtent l="0" t="0" r="0"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6"/>
                    <a:stretch>
                      <a:fillRect/>
                    </a:stretch>
                  </pic:blipFill>
                  <pic:spPr bwMode="auto">
                    <a:xfrm>
                      <a:off x="0" y="0"/>
                      <a:ext cx="7559675" cy="1925320"/>
                    </a:xfrm>
                    <a:prstGeom prst="rect">
                      <a:avLst/>
                    </a:prstGeom>
                  </pic:spPr>
                </pic:pic>
              </a:graphicData>
            </a:graphic>
          </wp:anchor>
        </w:drawing>
      </w:r>
    </w:p>
    <w:p w14:paraId="32ADA672" w14:textId="77777777" w:rsidR="00B036A5" w:rsidRDefault="00B036A5">
      <w:pPr>
        <w:rPr>
          <w:rFonts w:hint="eastAsia"/>
        </w:rPr>
      </w:pPr>
    </w:p>
    <w:p w14:paraId="4AD738AF" w14:textId="77777777" w:rsidR="00B036A5" w:rsidRDefault="00B036A5">
      <w:pPr>
        <w:rPr>
          <w:rFonts w:hint="eastAsia"/>
        </w:rPr>
      </w:pPr>
    </w:p>
    <w:p w14:paraId="3DA6602D" w14:textId="77777777" w:rsidR="00B036A5" w:rsidRDefault="00B036A5">
      <w:pPr>
        <w:rPr>
          <w:rFonts w:hint="eastAsia"/>
        </w:rPr>
      </w:pPr>
    </w:p>
    <w:p w14:paraId="32C46694" w14:textId="77777777" w:rsidR="00B036A5" w:rsidRDefault="00B036A5">
      <w:pPr>
        <w:rPr>
          <w:rFonts w:hint="eastAsia"/>
        </w:rPr>
      </w:pPr>
    </w:p>
    <w:p w14:paraId="33A01981" w14:textId="77777777" w:rsidR="00B036A5" w:rsidRDefault="00B036A5">
      <w:pPr>
        <w:rPr>
          <w:rFonts w:hint="eastAsia"/>
        </w:rPr>
      </w:pPr>
    </w:p>
    <w:p w14:paraId="1FFF2642" w14:textId="77777777" w:rsidR="00B036A5" w:rsidRDefault="00B036A5">
      <w:pPr>
        <w:rPr>
          <w:rFonts w:hint="eastAsia"/>
        </w:rPr>
      </w:pPr>
    </w:p>
    <w:p w14:paraId="1A6B74E4" w14:textId="77777777" w:rsidR="00440C97" w:rsidRPr="00440C97" w:rsidRDefault="00440C97" w:rsidP="00440C97">
      <w:pPr>
        <w:jc w:val="center"/>
        <w:rPr>
          <w:rFonts w:ascii="Calibri" w:hAnsi="Calibri"/>
          <w:b/>
          <w:color w:val="auto"/>
          <w:kern w:val="1"/>
          <w:sz w:val="28"/>
        </w:rPr>
      </w:pPr>
      <w:r w:rsidRPr="00440C97">
        <w:rPr>
          <w:rFonts w:ascii="Calibri" w:hAnsi="Calibri"/>
          <w:b/>
          <w:color w:val="auto"/>
          <w:kern w:val="1"/>
          <w:sz w:val="28"/>
        </w:rPr>
        <w:t>Terms and Conditions</w:t>
      </w:r>
    </w:p>
    <w:p w14:paraId="27700A2C" w14:textId="77777777" w:rsidR="00440C97" w:rsidRPr="00440C97" w:rsidRDefault="00440C97" w:rsidP="00440C97">
      <w:pPr>
        <w:rPr>
          <w:rFonts w:ascii="Calibri" w:hAnsi="Calibri"/>
          <w:b/>
          <w:color w:val="auto"/>
          <w:kern w:val="1"/>
        </w:rPr>
      </w:pPr>
    </w:p>
    <w:p w14:paraId="10430E6F" w14:textId="77777777" w:rsidR="00440C97" w:rsidRPr="00440C97" w:rsidRDefault="00440C97" w:rsidP="00440C97">
      <w:pPr>
        <w:rPr>
          <w:rFonts w:ascii="Calibri" w:hAnsi="Calibri"/>
          <w:b/>
          <w:color w:val="auto"/>
          <w:kern w:val="1"/>
        </w:rPr>
      </w:pPr>
      <w:r w:rsidRPr="00440C97">
        <w:rPr>
          <w:rFonts w:ascii="Calibri" w:hAnsi="Calibri"/>
          <w:b/>
          <w:color w:val="auto"/>
          <w:kern w:val="1"/>
        </w:rPr>
        <w:t>Accreditation</w:t>
      </w:r>
    </w:p>
    <w:p w14:paraId="778D60A2" w14:textId="77777777" w:rsidR="00440C97" w:rsidRPr="00440C97" w:rsidRDefault="00440C97" w:rsidP="00440C97">
      <w:pPr>
        <w:rPr>
          <w:rFonts w:ascii="Calibri" w:hAnsi="Calibri"/>
          <w:color w:val="auto"/>
          <w:kern w:val="1"/>
        </w:rPr>
      </w:pPr>
      <w:r w:rsidRPr="00440C97">
        <w:rPr>
          <w:rFonts w:ascii="Calibri" w:hAnsi="Calibri"/>
          <w:color w:val="auto"/>
          <w:kern w:val="1"/>
        </w:rPr>
        <w:t>Berkshire Speech and Language Therapy is owned and run by Bethan Beaney, an independent Speech and Language Therapist and is a service for working with children. Bethan is a registered member of RCSLT (Membership number RC0016636), HCPC (membership number SL08923) and ASLTIP. You can contact each of these organisations to confirm her registration.</w:t>
      </w:r>
    </w:p>
    <w:p w14:paraId="05C11C6B" w14:textId="77777777" w:rsidR="00440C97" w:rsidRPr="00440C97" w:rsidRDefault="00440C97" w:rsidP="00440C97">
      <w:pPr>
        <w:rPr>
          <w:rFonts w:ascii="Calibri" w:hAnsi="Calibri"/>
          <w:color w:val="auto"/>
          <w:kern w:val="1"/>
        </w:rPr>
      </w:pPr>
    </w:p>
    <w:p w14:paraId="5C6BE832" w14:textId="77777777" w:rsidR="00440C97" w:rsidRPr="00440C97" w:rsidRDefault="00440C97" w:rsidP="00440C97">
      <w:pPr>
        <w:rPr>
          <w:rFonts w:ascii="Calibri" w:hAnsi="Calibri"/>
          <w:b/>
          <w:color w:val="auto"/>
          <w:kern w:val="1"/>
        </w:rPr>
      </w:pPr>
      <w:r w:rsidRPr="00440C97">
        <w:rPr>
          <w:rFonts w:ascii="Calibri" w:hAnsi="Calibri"/>
          <w:b/>
          <w:color w:val="auto"/>
          <w:kern w:val="1"/>
        </w:rPr>
        <w:t>Payment</w:t>
      </w:r>
    </w:p>
    <w:p w14:paraId="32B7B043" w14:textId="1D964A44" w:rsidR="00440C97" w:rsidRPr="00440C97" w:rsidRDefault="00440C97" w:rsidP="00440C97">
      <w:pPr>
        <w:rPr>
          <w:rFonts w:ascii="Calibri" w:hAnsi="Calibri"/>
          <w:color w:val="auto"/>
          <w:kern w:val="1"/>
        </w:rPr>
      </w:pPr>
      <w:r w:rsidRPr="00440C97">
        <w:rPr>
          <w:rFonts w:ascii="Calibri" w:hAnsi="Calibri"/>
          <w:color w:val="auto"/>
          <w:kern w:val="1"/>
        </w:rPr>
        <w:t xml:space="preserve">Speech and Language Therapy Services provided by Bethan Beaney must be paid for prior to the session/s, unless an alternative arrangement has been agreed and a contract signed. If a payment is missed, no further input will be provided, until monies owed have been paid.  Bank transfer is the preferred method of payment, but cash is also acceptable. Legal action will be taken to recover monies that remain unpaid. If you wish to pay through a private healthcare scheme you must inform Berkshire Speech and Language Therapy before therapy commences so that appropriate arrangements can be made. </w:t>
      </w:r>
    </w:p>
    <w:p w14:paraId="4BF1DBF9" w14:textId="77777777" w:rsidR="00440C97" w:rsidRPr="00440C97" w:rsidRDefault="00440C97" w:rsidP="00440C97">
      <w:pPr>
        <w:tabs>
          <w:tab w:val="left" w:pos="1980"/>
        </w:tabs>
        <w:rPr>
          <w:rFonts w:ascii="Calibri" w:hAnsi="Calibri"/>
          <w:color w:val="auto"/>
          <w:kern w:val="1"/>
        </w:rPr>
      </w:pPr>
      <w:r w:rsidRPr="00440C97">
        <w:rPr>
          <w:rFonts w:ascii="Calibri" w:hAnsi="Calibri"/>
          <w:color w:val="auto"/>
          <w:kern w:val="1"/>
        </w:rPr>
        <w:t>Payment can be made to the following account:</w:t>
      </w:r>
    </w:p>
    <w:p w14:paraId="1890ACF0" w14:textId="77777777" w:rsidR="00440C97" w:rsidRPr="00440C97" w:rsidRDefault="00440C97" w:rsidP="00440C97">
      <w:pPr>
        <w:rPr>
          <w:rFonts w:ascii="Calibri" w:hAnsi="Calibri"/>
          <w:b/>
          <w:color w:val="auto"/>
          <w:kern w:val="1"/>
        </w:rPr>
      </w:pPr>
      <w:r w:rsidRPr="00440C97">
        <w:rPr>
          <w:rFonts w:ascii="Calibri" w:hAnsi="Calibri"/>
          <w:b/>
          <w:color w:val="auto"/>
          <w:kern w:val="1"/>
        </w:rPr>
        <w:t>Name: Mrs BH Beaney</w:t>
      </w:r>
    </w:p>
    <w:p w14:paraId="01471FA0" w14:textId="77777777" w:rsidR="00440C97" w:rsidRPr="00440C97" w:rsidRDefault="00440C97" w:rsidP="00440C97">
      <w:pPr>
        <w:rPr>
          <w:rFonts w:ascii="Calibri" w:hAnsi="Calibri"/>
          <w:b/>
          <w:color w:val="auto"/>
          <w:kern w:val="1"/>
        </w:rPr>
      </w:pPr>
      <w:r w:rsidRPr="00440C97">
        <w:rPr>
          <w:rFonts w:ascii="Calibri" w:hAnsi="Calibri"/>
          <w:b/>
          <w:color w:val="auto"/>
          <w:kern w:val="1"/>
        </w:rPr>
        <w:t>Sort Code: 07-04-36</w:t>
      </w:r>
    </w:p>
    <w:p w14:paraId="2094E597" w14:textId="77777777" w:rsidR="00440C97" w:rsidRPr="00440C97" w:rsidRDefault="00440C97" w:rsidP="00440C97">
      <w:pPr>
        <w:rPr>
          <w:rFonts w:ascii="Calibri" w:hAnsi="Calibri"/>
          <w:b/>
          <w:color w:val="auto"/>
          <w:kern w:val="1"/>
        </w:rPr>
      </w:pPr>
      <w:r w:rsidRPr="00440C97">
        <w:rPr>
          <w:rFonts w:ascii="Calibri" w:hAnsi="Calibri"/>
          <w:b/>
          <w:color w:val="auto"/>
          <w:kern w:val="1"/>
        </w:rPr>
        <w:t>Account number: 28962583</w:t>
      </w:r>
    </w:p>
    <w:p w14:paraId="0B3888A2" w14:textId="77777777" w:rsidR="00440C97" w:rsidRPr="00440C97" w:rsidRDefault="00440C97" w:rsidP="00440C97">
      <w:pPr>
        <w:rPr>
          <w:rFonts w:ascii="Calibri" w:hAnsi="Calibri"/>
          <w:b/>
          <w:color w:val="auto"/>
          <w:kern w:val="1"/>
        </w:rPr>
      </w:pPr>
    </w:p>
    <w:p w14:paraId="12DE655D" w14:textId="77777777" w:rsidR="00440C97" w:rsidRPr="00440C97" w:rsidRDefault="00440C97" w:rsidP="00440C97">
      <w:pPr>
        <w:rPr>
          <w:rFonts w:ascii="Calibri" w:hAnsi="Calibri"/>
          <w:b/>
          <w:color w:val="auto"/>
          <w:kern w:val="1"/>
        </w:rPr>
      </w:pPr>
      <w:r w:rsidRPr="00440C97">
        <w:rPr>
          <w:rFonts w:ascii="Calibri" w:hAnsi="Calibri"/>
          <w:b/>
          <w:color w:val="auto"/>
          <w:kern w:val="1"/>
        </w:rPr>
        <w:t>Rates</w:t>
      </w:r>
    </w:p>
    <w:p w14:paraId="78E36CF2" w14:textId="291AA8A6" w:rsidR="00440C97" w:rsidRPr="00440C97" w:rsidRDefault="00440C97" w:rsidP="00440C97">
      <w:pPr>
        <w:rPr>
          <w:rFonts w:ascii="Calibri" w:hAnsi="Calibri"/>
          <w:color w:val="auto"/>
          <w:kern w:val="1"/>
        </w:rPr>
      </w:pPr>
      <w:r w:rsidRPr="00440C97">
        <w:rPr>
          <w:rFonts w:ascii="Calibri" w:hAnsi="Calibri"/>
          <w:color w:val="auto"/>
          <w:kern w:val="1"/>
        </w:rPr>
        <w:t xml:space="preserve">Assessment and therapy is charged at the rates detailed below. Charges include time for preparing the session, writing up notes and travel within a </w:t>
      </w:r>
      <w:r w:rsidR="006E5A91" w:rsidRPr="00440C97">
        <w:rPr>
          <w:rFonts w:ascii="Calibri" w:hAnsi="Calibri"/>
          <w:color w:val="auto"/>
          <w:kern w:val="1"/>
        </w:rPr>
        <w:t>5-mile</w:t>
      </w:r>
      <w:r w:rsidRPr="00440C97">
        <w:rPr>
          <w:rFonts w:ascii="Calibri" w:hAnsi="Calibri"/>
          <w:color w:val="auto"/>
          <w:kern w:val="1"/>
        </w:rPr>
        <w:t xml:space="preserve"> radius. If charges are to be made for travel and parking outside this radius, this will be discussed prior to agreeing the appointment and confirmed in writing.  </w:t>
      </w:r>
    </w:p>
    <w:p w14:paraId="47D78566" w14:textId="48E2A0AF" w:rsidR="00440C97" w:rsidRPr="00440C97" w:rsidRDefault="00440C97" w:rsidP="00440C97">
      <w:pPr>
        <w:rPr>
          <w:rFonts w:ascii="Calibri" w:hAnsi="Calibri"/>
          <w:color w:val="auto"/>
          <w:kern w:val="1"/>
        </w:rPr>
      </w:pPr>
      <w:r w:rsidRPr="00440C97">
        <w:rPr>
          <w:rFonts w:ascii="Calibri" w:hAnsi="Calibri"/>
          <w:color w:val="auto"/>
          <w:kern w:val="1"/>
        </w:rPr>
        <w:t xml:space="preserve">Sessions </w:t>
      </w:r>
      <w:r w:rsidR="00784751">
        <w:rPr>
          <w:rFonts w:ascii="Calibri" w:hAnsi="Calibri"/>
          <w:color w:val="auto"/>
          <w:kern w:val="1"/>
        </w:rPr>
        <w:t xml:space="preserve">at school incur an additional charge due to travel time. Sessions </w:t>
      </w:r>
      <w:r w:rsidRPr="00440C97">
        <w:rPr>
          <w:rFonts w:ascii="Calibri" w:hAnsi="Calibri"/>
          <w:color w:val="auto"/>
          <w:kern w:val="1"/>
        </w:rPr>
        <w:t xml:space="preserve">can take place in a child’s education setting or at Elizabeth House Community Centre in Cookham. </w:t>
      </w:r>
      <w:r w:rsidR="00784751">
        <w:rPr>
          <w:rFonts w:ascii="Calibri" w:hAnsi="Calibri"/>
          <w:color w:val="auto"/>
          <w:kern w:val="1"/>
        </w:rPr>
        <w:t xml:space="preserve">Occasionally home visits can be arranged. </w:t>
      </w:r>
      <w:r w:rsidRPr="00440C97">
        <w:rPr>
          <w:rFonts w:ascii="Calibri" w:hAnsi="Calibri"/>
          <w:color w:val="auto"/>
          <w:kern w:val="1"/>
        </w:rPr>
        <w:t>Parents are required to attend all sessions, unless myself and parents have agreed an alternative e.g. a session in school with teaching staff present.</w:t>
      </w:r>
    </w:p>
    <w:p w14:paraId="3225777E" w14:textId="3677F164" w:rsidR="00440C97" w:rsidRDefault="00440C97" w:rsidP="00440C97">
      <w:pPr>
        <w:rPr>
          <w:rFonts w:ascii="Calibri" w:hAnsi="Calibri"/>
          <w:color w:val="auto"/>
          <w:kern w:val="1"/>
        </w:rPr>
      </w:pPr>
      <w:r w:rsidRPr="00440C97">
        <w:rPr>
          <w:rFonts w:ascii="Calibri" w:hAnsi="Calibri"/>
          <w:color w:val="auto"/>
          <w:kern w:val="1"/>
        </w:rPr>
        <w:t>All sessions include time to talk with parents/carers/educators in order to receive feedback on your child’s progress and to give recommendations regarding work to carry out with your child. Therapy sessions will include the provision of homework activities to work through with your child to ensure carryover of benefits from sessions.</w:t>
      </w:r>
    </w:p>
    <w:tbl>
      <w:tblPr>
        <w:tblStyle w:val="TableGrid"/>
        <w:tblW w:w="0" w:type="auto"/>
        <w:tblLook w:val="04A0" w:firstRow="1" w:lastRow="0" w:firstColumn="1" w:lastColumn="0" w:noHBand="0" w:noVBand="1"/>
      </w:tblPr>
      <w:tblGrid>
        <w:gridCol w:w="4927"/>
        <w:gridCol w:w="2127"/>
        <w:gridCol w:w="2410"/>
      </w:tblGrid>
      <w:tr w:rsidR="00784751" w:rsidRPr="006E5A91" w14:paraId="0DC90131" w14:textId="42D44707" w:rsidTr="00784751">
        <w:tc>
          <w:tcPr>
            <w:tcW w:w="4927" w:type="dxa"/>
          </w:tcPr>
          <w:p w14:paraId="2B7B4DCD" w14:textId="1A819F7E" w:rsidR="00784751" w:rsidRPr="006E5A91" w:rsidRDefault="00784751" w:rsidP="00440C97">
            <w:pPr>
              <w:rPr>
                <w:rFonts w:ascii="Calibri" w:hAnsi="Calibri"/>
                <w:b/>
                <w:color w:val="auto"/>
                <w:kern w:val="1"/>
              </w:rPr>
            </w:pPr>
            <w:r w:rsidRPr="006E5A91">
              <w:rPr>
                <w:rFonts w:ascii="Calibri" w:hAnsi="Calibri"/>
                <w:b/>
                <w:color w:val="auto"/>
                <w:kern w:val="1"/>
              </w:rPr>
              <w:t>Description</w:t>
            </w:r>
          </w:p>
        </w:tc>
        <w:tc>
          <w:tcPr>
            <w:tcW w:w="2127" w:type="dxa"/>
          </w:tcPr>
          <w:p w14:paraId="34647AD5" w14:textId="2CEB6355" w:rsidR="00784751" w:rsidRPr="006E5A91" w:rsidRDefault="00784751" w:rsidP="00440C97">
            <w:pPr>
              <w:rPr>
                <w:rFonts w:ascii="Calibri" w:hAnsi="Calibri"/>
                <w:b/>
                <w:color w:val="auto"/>
                <w:kern w:val="1"/>
              </w:rPr>
            </w:pPr>
            <w:r>
              <w:rPr>
                <w:rFonts w:ascii="Calibri" w:hAnsi="Calibri"/>
                <w:b/>
                <w:color w:val="auto"/>
                <w:kern w:val="1"/>
              </w:rPr>
              <w:t xml:space="preserve">Clinic </w:t>
            </w:r>
            <w:r w:rsidRPr="006E5A91">
              <w:rPr>
                <w:rFonts w:ascii="Calibri" w:hAnsi="Calibri"/>
                <w:b/>
                <w:color w:val="auto"/>
                <w:kern w:val="1"/>
              </w:rPr>
              <w:t>Cost</w:t>
            </w:r>
          </w:p>
        </w:tc>
        <w:tc>
          <w:tcPr>
            <w:tcW w:w="2410" w:type="dxa"/>
          </w:tcPr>
          <w:p w14:paraId="64B5BE6B" w14:textId="7AB83642" w:rsidR="00784751" w:rsidRDefault="00784751" w:rsidP="00440C97">
            <w:pPr>
              <w:rPr>
                <w:rFonts w:ascii="Calibri" w:hAnsi="Calibri"/>
                <w:b/>
                <w:color w:val="auto"/>
                <w:kern w:val="1"/>
              </w:rPr>
            </w:pPr>
            <w:r>
              <w:rPr>
                <w:rFonts w:ascii="Calibri" w:hAnsi="Calibri"/>
                <w:b/>
                <w:color w:val="auto"/>
                <w:kern w:val="1"/>
              </w:rPr>
              <w:t>School/Nursery Cost</w:t>
            </w:r>
          </w:p>
        </w:tc>
      </w:tr>
      <w:tr w:rsidR="00784751" w14:paraId="2EC25428" w14:textId="2B56F7C6" w:rsidTr="00784751">
        <w:tc>
          <w:tcPr>
            <w:tcW w:w="4927" w:type="dxa"/>
          </w:tcPr>
          <w:p w14:paraId="733F7709" w14:textId="754BC557" w:rsidR="00784751" w:rsidRDefault="00784751" w:rsidP="00440C97">
            <w:pPr>
              <w:rPr>
                <w:rFonts w:ascii="Calibri" w:hAnsi="Calibri"/>
                <w:color w:val="auto"/>
                <w:kern w:val="1"/>
              </w:rPr>
            </w:pPr>
            <w:r>
              <w:rPr>
                <w:rFonts w:ascii="Calibri" w:hAnsi="Calibri"/>
                <w:color w:val="auto"/>
                <w:kern w:val="1"/>
              </w:rPr>
              <w:t xml:space="preserve">Assessment </w:t>
            </w:r>
            <w:r w:rsidR="003D0AF1">
              <w:rPr>
                <w:rFonts w:ascii="Calibri" w:hAnsi="Calibri"/>
                <w:color w:val="auto"/>
                <w:kern w:val="1"/>
              </w:rPr>
              <w:t xml:space="preserve">&amp; Advice </w:t>
            </w:r>
            <w:r>
              <w:rPr>
                <w:rFonts w:ascii="Calibri" w:hAnsi="Calibri"/>
                <w:color w:val="auto"/>
                <w:kern w:val="1"/>
              </w:rPr>
              <w:t>Session &amp; Report</w:t>
            </w:r>
          </w:p>
        </w:tc>
        <w:tc>
          <w:tcPr>
            <w:tcW w:w="2127" w:type="dxa"/>
          </w:tcPr>
          <w:p w14:paraId="64C683FC" w14:textId="009C01AF" w:rsidR="00784751" w:rsidRDefault="00784751" w:rsidP="00440C97">
            <w:pPr>
              <w:rPr>
                <w:rFonts w:ascii="Calibri" w:hAnsi="Calibri"/>
                <w:color w:val="auto"/>
                <w:kern w:val="1"/>
              </w:rPr>
            </w:pPr>
            <w:r>
              <w:rPr>
                <w:rFonts w:ascii="Calibri" w:hAnsi="Calibri"/>
                <w:color w:val="auto"/>
                <w:kern w:val="1"/>
              </w:rPr>
              <w:t>£</w:t>
            </w:r>
            <w:r w:rsidR="00AA29C4">
              <w:rPr>
                <w:rFonts w:ascii="Calibri" w:hAnsi="Calibri"/>
                <w:color w:val="auto"/>
                <w:kern w:val="1"/>
              </w:rPr>
              <w:t>2</w:t>
            </w:r>
            <w:r w:rsidR="003D0AF1">
              <w:rPr>
                <w:rFonts w:ascii="Calibri" w:hAnsi="Calibri"/>
                <w:color w:val="auto"/>
                <w:kern w:val="1"/>
              </w:rPr>
              <w:t>50</w:t>
            </w:r>
          </w:p>
        </w:tc>
        <w:tc>
          <w:tcPr>
            <w:tcW w:w="2410" w:type="dxa"/>
          </w:tcPr>
          <w:p w14:paraId="426C25CB" w14:textId="475DC3EF" w:rsidR="00784751" w:rsidRDefault="00784751" w:rsidP="00440C97">
            <w:pPr>
              <w:rPr>
                <w:rFonts w:ascii="Calibri" w:hAnsi="Calibri"/>
                <w:color w:val="auto"/>
                <w:kern w:val="1"/>
              </w:rPr>
            </w:pPr>
            <w:r>
              <w:rPr>
                <w:rFonts w:ascii="Calibri" w:hAnsi="Calibri"/>
                <w:color w:val="auto"/>
                <w:kern w:val="1"/>
              </w:rPr>
              <w:t>£</w:t>
            </w:r>
            <w:r w:rsidR="00AA29C4">
              <w:rPr>
                <w:rFonts w:ascii="Calibri" w:hAnsi="Calibri"/>
                <w:color w:val="auto"/>
                <w:kern w:val="1"/>
              </w:rPr>
              <w:t>2</w:t>
            </w:r>
            <w:r w:rsidR="003D0AF1">
              <w:rPr>
                <w:rFonts w:ascii="Calibri" w:hAnsi="Calibri"/>
                <w:color w:val="auto"/>
                <w:kern w:val="1"/>
              </w:rPr>
              <w:t>50</w:t>
            </w:r>
          </w:p>
        </w:tc>
      </w:tr>
      <w:tr w:rsidR="00784751" w14:paraId="49F97672" w14:textId="163C8C92" w:rsidTr="00784751">
        <w:tc>
          <w:tcPr>
            <w:tcW w:w="4927" w:type="dxa"/>
          </w:tcPr>
          <w:p w14:paraId="0323252B" w14:textId="72AF2779" w:rsidR="00784751" w:rsidRDefault="00784751" w:rsidP="00440C97">
            <w:pPr>
              <w:rPr>
                <w:rFonts w:ascii="Calibri" w:hAnsi="Calibri"/>
                <w:color w:val="auto"/>
                <w:kern w:val="1"/>
              </w:rPr>
            </w:pPr>
            <w:r>
              <w:rPr>
                <w:rFonts w:ascii="Calibri" w:hAnsi="Calibri"/>
                <w:color w:val="auto"/>
                <w:kern w:val="1"/>
              </w:rPr>
              <w:t>Therapy Sessions</w:t>
            </w:r>
            <w:r w:rsidR="006E219F">
              <w:rPr>
                <w:rFonts w:ascii="Calibri" w:hAnsi="Calibri"/>
                <w:color w:val="auto"/>
                <w:kern w:val="1"/>
              </w:rPr>
              <w:t>/ Follow-up Assessment Sessions</w:t>
            </w:r>
            <w:r>
              <w:rPr>
                <w:rFonts w:ascii="Calibri" w:hAnsi="Calibri"/>
                <w:color w:val="auto"/>
                <w:kern w:val="1"/>
              </w:rPr>
              <w:t xml:space="preserve"> (up to </w:t>
            </w:r>
            <w:r w:rsidR="00576CC1">
              <w:rPr>
                <w:rFonts w:ascii="Calibri" w:hAnsi="Calibri"/>
                <w:color w:val="auto"/>
                <w:kern w:val="1"/>
              </w:rPr>
              <w:t>4</w:t>
            </w:r>
            <w:r>
              <w:rPr>
                <w:rFonts w:ascii="Calibri" w:hAnsi="Calibri"/>
                <w:color w:val="auto"/>
                <w:kern w:val="1"/>
              </w:rPr>
              <w:t>5 mins)</w:t>
            </w:r>
          </w:p>
        </w:tc>
        <w:tc>
          <w:tcPr>
            <w:tcW w:w="2127" w:type="dxa"/>
          </w:tcPr>
          <w:p w14:paraId="765585C3" w14:textId="50E676FC" w:rsidR="00784751" w:rsidRDefault="00784751" w:rsidP="00440C97">
            <w:pPr>
              <w:rPr>
                <w:rFonts w:ascii="Calibri" w:hAnsi="Calibri"/>
                <w:color w:val="auto"/>
                <w:kern w:val="1"/>
              </w:rPr>
            </w:pPr>
            <w:r>
              <w:rPr>
                <w:rFonts w:ascii="Calibri" w:hAnsi="Calibri"/>
                <w:color w:val="auto"/>
                <w:kern w:val="1"/>
              </w:rPr>
              <w:t>£</w:t>
            </w:r>
            <w:r w:rsidR="00AA29C4">
              <w:rPr>
                <w:rFonts w:ascii="Calibri" w:hAnsi="Calibri"/>
                <w:color w:val="auto"/>
                <w:kern w:val="1"/>
              </w:rPr>
              <w:t>8</w:t>
            </w:r>
            <w:r w:rsidR="003D0AF1">
              <w:rPr>
                <w:rFonts w:ascii="Calibri" w:hAnsi="Calibri"/>
                <w:color w:val="auto"/>
                <w:kern w:val="1"/>
              </w:rPr>
              <w:t>5</w:t>
            </w:r>
          </w:p>
        </w:tc>
        <w:tc>
          <w:tcPr>
            <w:tcW w:w="2410" w:type="dxa"/>
          </w:tcPr>
          <w:p w14:paraId="2BE97008" w14:textId="363EBB38" w:rsidR="00784751" w:rsidRDefault="00576CC1" w:rsidP="00440C97">
            <w:pPr>
              <w:rPr>
                <w:rFonts w:ascii="Calibri" w:hAnsi="Calibri"/>
                <w:color w:val="auto"/>
                <w:kern w:val="1"/>
              </w:rPr>
            </w:pPr>
            <w:r>
              <w:rPr>
                <w:rFonts w:ascii="Calibri" w:hAnsi="Calibri"/>
                <w:color w:val="auto"/>
                <w:kern w:val="1"/>
              </w:rPr>
              <w:t>£</w:t>
            </w:r>
            <w:r w:rsidR="00AA29C4">
              <w:rPr>
                <w:rFonts w:ascii="Calibri" w:hAnsi="Calibri"/>
                <w:color w:val="auto"/>
                <w:kern w:val="1"/>
              </w:rPr>
              <w:t>8</w:t>
            </w:r>
            <w:r w:rsidR="003D0AF1">
              <w:rPr>
                <w:rFonts w:ascii="Calibri" w:hAnsi="Calibri"/>
                <w:color w:val="auto"/>
                <w:kern w:val="1"/>
              </w:rPr>
              <w:t>5</w:t>
            </w:r>
          </w:p>
        </w:tc>
      </w:tr>
      <w:tr w:rsidR="00AA29C4" w14:paraId="61824CB6" w14:textId="77777777" w:rsidTr="00784751">
        <w:tc>
          <w:tcPr>
            <w:tcW w:w="4927" w:type="dxa"/>
          </w:tcPr>
          <w:p w14:paraId="3BCDE76E" w14:textId="09E8C6A5" w:rsidR="00AA29C4" w:rsidRDefault="00AA29C4" w:rsidP="00AA29C4">
            <w:pPr>
              <w:rPr>
                <w:rFonts w:ascii="Calibri" w:hAnsi="Calibri"/>
                <w:color w:val="auto"/>
                <w:kern w:val="1"/>
              </w:rPr>
            </w:pPr>
            <w:r>
              <w:rPr>
                <w:rFonts w:ascii="Calibri" w:hAnsi="Calibri"/>
                <w:color w:val="auto"/>
                <w:kern w:val="1"/>
              </w:rPr>
              <w:t>Therapy Sessions/ Follow-up Assessment Sessions (up to 1 hour)</w:t>
            </w:r>
          </w:p>
        </w:tc>
        <w:tc>
          <w:tcPr>
            <w:tcW w:w="2127" w:type="dxa"/>
          </w:tcPr>
          <w:p w14:paraId="65342DB1" w14:textId="1D105977" w:rsidR="00AA29C4" w:rsidRDefault="00AA29C4" w:rsidP="00AA29C4">
            <w:pPr>
              <w:rPr>
                <w:rFonts w:ascii="Calibri" w:hAnsi="Calibri"/>
                <w:color w:val="auto"/>
                <w:kern w:val="1"/>
              </w:rPr>
            </w:pPr>
            <w:r>
              <w:rPr>
                <w:rFonts w:ascii="Calibri" w:hAnsi="Calibri"/>
                <w:color w:val="auto"/>
                <w:kern w:val="1"/>
              </w:rPr>
              <w:t>£100</w:t>
            </w:r>
          </w:p>
        </w:tc>
        <w:tc>
          <w:tcPr>
            <w:tcW w:w="2410" w:type="dxa"/>
          </w:tcPr>
          <w:p w14:paraId="1DC9CB20" w14:textId="6A964056" w:rsidR="00AA29C4" w:rsidRDefault="00AA29C4" w:rsidP="00AA29C4">
            <w:pPr>
              <w:rPr>
                <w:rFonts w:ascii="Calibri" w:hAnsi="Calibri"/>
                <w:color w:val="auto"/>
                <w:kern w:val="1"/>
              </w:rPr>
            </w:pPr>
            <w:r>
              <w:rPr>
                <w:rFonts w:ascii="Calibri" w:hAnsi="Calibri"/>
                <w:color w:val="auto"/>
                <w:kern w:val="1"/>
              </w:rPr>
              <w:t>£100</w:t>
            </w:r>
          </w:p>
        </w:tc>
      </w:tr>
      <w:tr w:rsidR="00AA29C4" w14:paraId="0CC70973" w14:textId="77777777" w:rsidTr="00784751">
        <w:tc>
          <w:tcPr>
            <w:tcW w:w="4927" w:type="dxa"/>
          </w:tcPr>
          <w:p w14:paraId="364B8B44" w14:textId="19D7FEC3" w:rsidR="00AA29C4" w:rsidRDefault="00AA29C4" w:rsidP="00AA29C4">
            <w:pPr>
              <w:rPr>
                <w:rFonts w:ascii="Calibri" w:hAnsi="Calibri"/>
                <w:color w:val="auto"/>
                <w:kern w:val="1"/>
              </w:rPr>
            </w:pPr>
            <w:r>
              <w:rPr>
                <w:rFonts w:ascii="Calibri" w:hAnsi="Calibri"/>
                <w:color w:val="auto"/>
                <w:kern w:val="1"/>
              </w:rPr>
              <w:t>Therapy Sessions (up to 30 mins)</w:t>
            </w:r>
          </w:p>
        </w:tc>
        <w:tc>
          <w:tcPr>
            <w:tcW w:w="2127" w:type="dxa"/>
          </w:tcPr>
          <w:p w14:paraId="0B2A8473" w14:textId="3C274BD3" w:rsidR="00AA29C4" w:rsidRDefault="00AA29C4" w:rsidP="00AA29C4">
            <w:pPr>
              <w:rPr>
                <w:rFonts w:ascii="Calibri" w:hAnsi="Calibri"/>
                <w:color w:val="auto"/>
                <w:kern w:val="1"/>
              </w:rPr>
            </w:pPr>
            <w:r>
              <w:rPr>
                <w:rFonts w:ascii="Calibri" w:hAnsi="Calibri"/>
                <w:color w:val="auto"/>
                <w:kern w:val="1"/>
              </w:rPr>
              <w:t>£</w:t>
            </w:r>
            <w:r w:rsidR="003D0AF1">
              <w:rPr>
                <w:rFonts w:ascii="Calibri" w:hAnsi="Calibri"/>
                <w:color w:val="auto"/>
                <w:kern w:val="1"/>
              </w:rPr>
              <w:t>60</w:t>
            </w:r>
          </w:p>
        </w:tc>
        <w:tc>
          <w:tcPr>
            <w:tcW w:w="2410" w:type="dxa"/>
          </w:tcPr>
          <w:p w14:paraId="7927F3F5" w14:textId="17B8D1CF" w:rsidR="00AA29C4" w:rsidRDefault="00AA29C4" w:rsidP="00AA29C4">
            <w:pPr>
              <w:rPr>
                <w:rFonts w:ascii="Calibri" w:hAnsi="Calibri"/>
                <w:color w:val="auto"/>
                <w:kern w:val="1"/>
              </w:rPr>
            </w:pPr>
            <w:r>
              <w:rPr>
                <w:rFonts w:ascii="Calibri" w:hAnsi="Calibri"/>
                <w:color w:val="auto"/>
                <w:kern w:val="1"/>
              </w:rPr>
              <w:t>n/a</w:t>
            </w:r>
          </w:p>
        </w:tc>
      </w:tr>
      <w:tr w:rsidR="00AA29C4" w14:paraId="4E6826DA" w14:textId="28FF84E6" w:rsidTr="00784751">
        <w:tc>
          <w:tcPr>
            <w:tcW w:w="4927" w:type="dxa"/>
          </w:tcPr>
          <w:p w14:paraId="316E2C16" w14:textId="6DDE117F" w:rsidR="00AA29C4" w:rsidRDefault="00AA29C4" w:rsidP="00AA29C4">
            <w:pPr>
              <w:rPr>
                <w:rFonts w:ascii="Calibri" w:hAnsi="Calibri"/>
                <w:color w:val="auto"/>
                <w:kern w:val="1"/>
              </w:rPr>
            </w:pPr>
            <w:r>
              <w:rPr>
                <w:rFonts w:ascii="Calibri" w:hAnsi="Calibri"/>
                <w:color w:val="auto"/>
                <w:kern w:val="1"/>
              </w:rPr>
              <w:t>Programme</w:t>
            </w:r>
          </w:p>
        </w:tc>
        <w:tc>
          <w:tcPr>
            <w:tcW w:w="2127" w:type="dxa"/>
          </w:tcPr>
          <w:p w14:paraId="6A9E1A69" w14:textId="0E56B0CE" w:rsidR="00AA29C4" w:rsidRDefault="00AA29C4" w:rsidP="00AA29C4">
            <w:pPr>
              <w:rPr>
                <w:rFonts w:ascii="Calibri" w:hAnsi="Calibri"/>
                <w:color w:val="auto"/>
                <w:kern w:val="1"/>
              </w:rPr>
            </w:pPr>
            <w:r>
              <w:rPr>
                <w:rFonts w:ascii="Calibri" w:hAnsi="Calibri"/>
                <w:color w:val="auto"/>
                <w:kern w:val="1"/>
              </w:rPr>
              <w:t>£</w:t>
            </w:r>
            <w:r w:rsidR="003D0AF1">
              <w:rPr>
                <w:rFonts w:ascii="Calibri" w:hAnsi="Calibri"/>
                <w:color w:val="auto"/>
                <w:kern w:val="1"/>
              </w:rPr>
              <w:t>40</w:t>
            </w:r>
          </w:p>
        </w:tc>
        <w:tc>
          <w:tcPr>
            <w:tcW w:w="2410" w:type="dxa"/>
          </w:tcPr>
          <w:p w14:paraId="6D9A3E7F" w14:textId="0130590C" w:rsidR="00AA29C4" w:rsidRDefault="00AA29C4" w:rsidP="00AA29C4">
            <w:pPr>
              <w:rPr>
                <w:rFonts w:ascii="Calibri" w:hAnsi="Calibri"/>
                <w:color w:val="auto"/>
                <w:kern w:val="1"/>
              </w:rPr>
            </w:pPr>
            <w:r>
              <w:rPr>
                <w:rFonts w:ascii="Calibri" w:hAnsi="Calibri"/>
                <w:color w:val="auto"/>
                <w:kern w:val="1"/>
              </w:rPr>
              <w:t>£</w:t>
            </w:r>
            <w:r w:rsidR="003D0AF1">
              <w:rPr>
                <w:rFonts w:ascii="Calibri" w:hAnsi="Calibri"/>
                <w:color w:val="auto"/>
                <w:kern w:val="1"/>
              </w:rPr>
              <w:t>40</w:t>
            </w:r>
          </w:p>
        </w:tc>
      </w:tr>
      <w:tr w:rsidR="00AA29C4" w14:paraId="433A43EF" w14:textId="77777777" w:rsidTr="00784751">
        <w:tc>
          <w:tcPr>
            <w:tcW w:w="4927" w:type="dxa"/>
          </w:tcPr>
          <w:p w14:paraId="1D15216C" w14:textId="348C9C5A" w:rsidR="00AA29C4" w:rsidRDefault="00AA29C4" w:rsidP="00AA29C4">
            <w:pPr>
              <w:rPr>
                <w:rFonts w:ascii="Calibri" w:hAnsi="Calibri"/>
                <w:color w:val="auto"/>
                <w:kern w:val="1"/>
              </w:rPr>
            </w:pPr>
            <w:r>
              <w:rPr>
                <w:rFonts w:ascii="Calibri" w:hAnsi="Calibri"/>
                <w:color w:val="auto"/>
                <w:kern w:val="1"/>
              </w:rPr>
              <w:lastRenderedPageBreak/>
              <w:t>Resource Making</w:t>
            </w:r>
          </w:p>
        </w:tc>
        <w:tc>
          <w:tcPr>
            <w:tcW w:w="2127" w:type="dxa"/>
          </w:tcPr>
          <w:p w14:paraId="4EAFEB40" w14:textId="3B3DF394" w:rsidR="00AA29C4" w:rsidRDefault="00AA29C4" w:rsidP="00AA29C4">
            <w:pPr>
              <w:rPr>
                <w:rFonts w:ascii="Calibri" w:hAnsi="Calibri"/>
                <w:color w:val="auto"/>
                <w:kern w:val="1"/>
              </w:rPr>
            </w:pPr>
            <w:r>
              <w:rPr>
                <w:rFonts w:ascii="Calibri" w:hAnsi="Calibri"/>
                <w:color w:val="auto"/>
                <w:kern w:val="1"/>
              </w:rPr>
              <w:t>£35 per hour</w:t>
            </w:r>
          </w:p>
        </w:tc>
        <w:tc>
          <w:tcPr>
            <w:tcW w:w="2410" w:type="dxa"/>
          </w:tcPr>
          <w:p w14:paraId="4DE0C6DF" w14:textId="00D01620" w:rsidR="00AA29C4" w:rsidRDefault="00AA29C4" w:rsidP="00AA29C4">
            <w:pPr>
              <w:rPr>
                <w:rFonts w:ascii="Calibri" w:hAnsi="Calibri"/>
                <w:color w:val="auto"/>
                <w:kern w:val="1"/>
              </w:rPr>
            </w:pPr>
            <w:r>
              <w:rPr>
                <w:rFonts w:ascii="Calibri" w:hAnsi="Calibri"/>
                <w:color w:val="auto"/>
                <w:kern w:val="1"/>
              </w:rPr>
              <w:t>£35 per hour</w:t>
            </w:r>
          </w:p>
        </w:tc>
      </w:tr>
      <w:tr w:rsidR="002205C6" w14:paraId="5054D5A2" w14:textId="77777777" w:rsidTr="00784751">
        <w:tc>
          <w:tcPr>
            <w:tcW w:w="4927" w:type="dxa"/>
          </w:tcPr>
          <w:p w14:paraId="50093E81" w14:textId="08C56A94" w:rsidR="002205C6" w:rsidRDefault="002205C6" w:rsidP="00AA29C4">
            <w:pPr>
              <w:rPr>
                <w:rFonts w:ascii="Calibri" w:hAnsi="Calibri"/>
                <w:color w:val="auto"/>
                <w:kern w:val="1"/>
              </w:rPr>
            </w:pPr>
            <w:r>
              <w:rPr>
                <w:rFonts w:ascii="Calibri" w:hAnsi="Calibri"/>
                <w:color w:val="auto"/>
                <w:kern w:val="1"/>
              </w:rPr>
              <w:t>Report</w:t>
            </w:r>
          </w:p>
        </w:tc>
        <w:tc>
          <w:tcPr>
            <w:tcW w:w="2127" w:type="dxa"/>
          </w:tcPr>
          <w:p w14:paraId="0DAFC6EA" w14:textId="1A0D534E" w:rsidR="002205C6" w:rsidRDefault="003D0AF1" w:rsidP="00AA29C4">
            <w:pPr>
              <w:rPr>
                <w:rFonts w:ascii="Calibri" w:hAnsi="Calibri"/>
                <w:color w:val="auto"/>
                <w:kern w:val="1"/>
              </w:rPr>
            </w:pPr>
            <w:r>
              <w:rPr>
                <w:rFonts w:ascii="Calibri" w:hAnsi="Calibri"/>
                <w:color w:val="auto"/>
                <w:kern w:val="1"/>
              </w:rPr>
              <w:t>Price to be agreed</w:t>
            </w:r>
          </w:p>
        </w:tc>
        <w:tc>
          <w:tcPr>
            <w:tcW w:w="2410" w:type="dxa"/>
          </w:tcPr>
          <w:p w14:paraId="2B6EAFA3" w14:textId="77777777" w:rsidR="002205C6" w:rsidRDefault="002205C6" w:rsidP="00AA29C4">
            <w:pPr>
              <w:rPr>
                <w:rFonts w:ascii="Calibri" w:hAnsi="Calibri"/>
                <w:color w:val="auto"/>
                <w:kern w:val="1"/>
              </w:rPr>
            </w:pPr>
          </w:p>
        </w:tc>
      </w:tr>
      <w:tr w:rsidR="00AA29C4" w14:paraId="18CE16AB" w14:textId="515C9143" w:rsidTr="00784751">
        <w:tc>
          <w:tcPr>
            <w:tcW w:w="7054" w:type="dxa"/>
            <w:gridSpan w:val="2"/>
          </w:tcPr>
          <w:p w14:paraId="055E96DC" w14:textId="2D90434D" w:rsidR="00AA29C4" w:rsidRDefault="00AA29C4" w:rsidP="00AA29C4">
            <w:pPr>
              <w:rPr>
                <w:rFonts w:ascii="Calibri" w:hAnsi="Calibri"/>
                <w:color w:val="auto"/>
                <w:kern w:val="1"/>
              </w:rPr>
            </w:pPr>
            <w:r>
              <w:rPr>
                <w:rFonts w:ascii="Calibri" w:hAnsi="Calibri"/>
                <w:color w:val="auto"/>
                <w:kern w:val="1"/>
              </w:rPr>
              <w:t>See below for detailed descriptions and additional charges</w:t>
            </w:r>
          </w:p>
        </w:tc>
        <w:tc>
          <w:tcPr>
            <w:tcW w:w="2410" w:type="dxa"/>
          </w:tcPr>
          <w:p w14:paraId="673D8C62" w14:textId="77777777" w:rsidR="00AA29C4" w:rsidRDefault="00AA29C4" w:rsidP="00AA29C4">
            <w:pPr>
              <w:rPr>
                <w:rFonts w:ascii="Calibri" w:hAnsi="Calibri"/>
                <w:color w:val="auto"/>
                <w:kern w:val="1"/>
              </w:rPr>
            </w:pPr>
          </w:p>
        </w:tc>
      </w:tr>
    </w:tbl>
    <w:p w14:paraId="00FC9290" w14:textId="77777777" w:rsidR="00784751" w:rsidRDefault="00784751" w:rsidP="00440C97">
      <w:pPr>
        <w:rPr>
          <w:rFonts w:ascii="Calibri" w:hAnsi="Calibri"/>
          <w:color w:val="auto"/>
          <w:kern w:val="1"/>
          <w:u w:val="single"/>
        </w:rPr>
      </w:pPr>
    </w:p>
    <w:p w14:paraId="79DB776C" w14:textId="08538AAB" w:rsidR="00440C97" w:rsidRPr="00440C97" w:rsidRDefault="00440C97" w:rsidP="00440C97">
      <w:pPr>
        <w:rPr>
          <w:rFonts w:ascii="Calibri" w:hAnsi="Calibri"/>
          <w:color w:val="auto"/>
          <w:kern w:val="1"/>
        </w:rPr>
      </w:pPr>
      <w:r w:rsidRPr="00440C97">
        <w:rPr>
          <w:rFonts w:ascii="Calibri" w:hAnsi="Calibri"/>
          <w:color w:val="auto"/>
          <w:kern w:val="1"/>
          <w:u w:val="single"/>
        </w:rPr>
        <w:t>Assessment</w:t>
      </w:r>
      <w:r w:rsidR="003D0AF1">
        <w:rPr>
          <w:rFonts w:ascii="Calibri" w:hAnsi="Calibri"/>
          <w:color w:val="auto"/>
          <w:kern w:val="1"/>
          <w:u w:val="single"/>
        </w:rPr>
        <w:t xml:space="preserve"> and Advice</w:t>
      </w:r>
      <w:r w:rsidRPr="00440C97">
        <w:rPr>
          <w:rFonts w:ascii="Calibri" w:hAnsi="Calibri"/>
          <w:color w:val="auto"/>
          <w:kern w:val="1"/>
          <w:u w:val="single"/>
        </w:rPr>
        <w:t xml:space="preserve"> Session &amp; Report</w:t>
      </w:r>
      <w:r w:rsidRPr="00440C97">
        <w:rPr>
          <w:rFonts w:ascii="Calibri" w:hAnsi="Calibri"/>
          <w:color w:val="auto"/>
          <w:kern w:val="1"/>
        </w:rPr>
        <w:t xml:space="preserve"> (</w:t>
      </w:r>
      <w:r w:rsidR="006E219F">
        <w:rPr>
          <w:rFonts w:ascii="Calibri" w:hAnsi="Calibri"/>
          <w:color w:val="auto"/>
          <w:kern w:val="1"/>
        </w:rPr>
        <w:t>up to 1 hour</w:t>
      </w:r>
      <w:r w:rsidRPr="00440C97">
        <w:rPr>
          <w:rFonts w:ascii="Calibri" w:hAnsi="Calibri"/>
          <w:color w:val="auto"/>
          <w:kern w:val="1"/>
        </w:rPr>
        <w:t>)</w:t>
      </w:r>
      <w:r w:rsidR="006E5A91">
        <w:rPr>
          <w:rFonts w:ascii="Calibri" w:hAnsi="Calibri"/>
          <w:color w:val="auto"/>
          <w:kern w:val="1"/>
        </w:rPr>
        <w:tab/>
      </w:r>
      <w:r w:rsidR="006E5A91">
        <w:rPr>
          <w:rFonts w:ascii="Calibri" w:hAnsi="Calibri"/>
          <w:color w:val="auto"/>
          <w:kern w:val="1"/>
        </w:rPr>
        <w:tab/>
      </w:r>
      <w:r w:rsidR="006E5A91">
        <w:rPr>
          <w:rFonts w:ascii="Calibri" w:hAnsi="Calibri"/>
          <w:color w:val="auto"/>
          <w:kern w:val="1"/>
        </w:rPr>
        <w:tab/>
      </w:r>
      <w:r w:rsidR="006E5A91">
        <w:rPr>
          <w:rFonts w:ascii="Calibri" w:hAnsi="Calibri"/>
          <w:color w:val="auto"/>
          <w:kern w:val="1"/>
        </w:rPr>
        <w:tab/>
      </w:r>
    </w:p>
    <w:p w14:paraId="738170CE" w14:textId="57BB1F25" w:rsidR="00440C97" w:rsidRPr="00440C97" w:rsidRDefault="00440C97" w:rsidP="00440C97">
      <w:pPr>
        <w:rPr>
          <w:rFonts w:ascii="Calibri" w:hAnsi="Calibri"/>
          <w:color w:val="auto"/>
          <w:kern w:val="1"/>
        </w:rPr>
      </w:pPr>
      <w:r w:rsidRPr="00440C97">
        <w:rPr>
          <w:rFonts w:ascii="Calibri" w:hAnsi="Calibri"/>
          <w:color w:val="auto"/>
          <w:kern w:val="1"/>
        </w:rPr>
        <w:t xml:space="preserve">The purpose of this initial assessment session is to find out your child’s strengths and needs, and to discuss possible causes/diagnoses. </w:t>
      </w:r>
      <w:r w:rsidR="00AA29C4">
        <w:rPr>
          <w:rFonts w:ascii="Calibri" w:hAnsi="Calibri"/>
          <w:color w:val="auto"/>
          <w:kern w:val="1"/>
        </w:rPr>
        <w:t xml:space="preserve">However, specific diagnosis will not be given, as this should take place with a multi-disciplinary team. </w:t>
      </w:r>
      <w:r w:rsidRPr="00440C97">
        <w:rPr>
          <w:rFonts w:ascii="Calibri" w:hAnsi="Calibri"/>
          <w:color w:val="auto"/>
          <w:kern w:val="1"/>
        </w:rPr>
        <w:t>Assessment will include a detailed discussion with parents/carers</w:t>
      </w:r>
      <w:r w:rsidR="006E219F">
        <w:rPr>
          <w:rFonts w:ascii="Calibri" w:hAnsi="Calibri"/>
          <w:color w:val="auto"/>
          <w:kern w:val="1"/>
        </w:rPr>
        <w:t xml:space="preserve"> (some of which may take place prior to the session)</w:t>
      </w:r>
      <w:r w:rsidRPr="00440C97">
        <w:rPr>
          <w:rFonts w:ascii="Calibri" w:hAnsi="Calibri"/>
          <w:color w:val="auto"/>
          <w:kern w:val="1"/>
        </w:rPr>
        <w:t xml:space="preserve">, observation of your child playing with you, and the therapist interacting with your child. It will include formal assessment tests as considered appropriate by the Speech and Language Therapist. Assessment can be facilitated with information provided by any additional childcare/education settings your child attends. </w:t>
      </w:r>
      <w:r w:rsidR="006E219F" w:rsidRPr="00440C97">
        <w:rPr>
          <w:rFonts w:ascii="Calibri" w:hAnsi="Calibri"/>
          <w:color w:val="auto"/>
          <w:kern w:val="1"/>
        </w:rPr>
        <w:t xml:space="preserve">Following the </w:t>
      </w:r>
      <w:r w:rsidR="006E219F">
        <w:rPr>
          <w:rFonts w:ascii="Calibri" w:hAnsi="Calibri"/>
          <w:color w:val="auto"/>
          <w:kern w:val="1"/>
        </w:rPr>
        <w:t>assessment</w:t>
      </w:r>
      <w:r w:rsidR="006E219F" w:rsidRPr="00440C97">
        <w:rPr>
          <w:rFonts w:ascii="Calibri" w:hAnsi="Calibri"/>
          <w:color w:val="auto"/>
          <w:kern w:val="1"/>
        </w:rPr>
        <w:t xml:space="preserve"> session,</w:t>
      </w:r>
      <w:r w:rsidR="006E219F">
        <w:rPr>
          <w:rFonts w:ascii="Calibri" w:hAnsi="Calibri"/>
          <w:color w:val="auto"/>
          <w:kern w:val="1"/>
        </w:rPr>
        <w:t xml:space="preserve"> follow-up assessment sessions may be recommended in order to gather further information about your child. </w:t>
      </w:r>
      <w:r w:rsidRPr="00440C97">
        <w:rPr>
          <w:rFonts w:ascii="Calibri" w:hAnsi="Calibri"/>
          <w:color w:val="auto"/>
          <w:kern w:val="1"/>
        </w:rPr>
        <w:t xml:space="preserve">Verbal feedback will be provided during the session and a report will be provided following the assessment. This </w:t>
      </w:r>
      <w:r w:rsidR="006E219F">
        <w:rPr>
          <w:rFonts w:ascii="Calibri" w:hAnsi="Calibri"/>
          <w:color w:val="auto"/>
          <w:kern w:val="1"/>
        </w:rPr>
        <w:t xml:space="preserve">is provided within </w:t>
      </w:r>
      <w:r w:rsidR="00AA29C4">
        <w:rPr>
          <w:rFonts w:ascii="Calibri" w:hAnsi="Calibri"/>
          <w:color w:val="auto"/>
          <w:kern w:val="1"/>
        </w:rPr>
        <w:t>1</w:t>
      </w:r>
      <w:r w:rsidR="006E219F">
        <w:rPr>
          <w:rFonts w:ascii="Calibri" w:hAnsi="Calibri"/>
          <w:color w:val="auto"/>
          <w:kern w:val="1"/>
        </w:rPr>
        <w:t>-</w:t>
      </w:r>
      <w:r w:rsidR="003D0AF1">
        <w:rPr>
          <w:rFonts w:ascii="Calibri" w:hAnsi="Calibri"/>
          <w:color w:val="auto"/>
          <w:kern w:val="1"/>
        </w:rPr>
        <w:t>4</w:t>
      </w:r>
      <w:r w:rsidR="006E219F">
        <w:rPr>
          <w:rFonts w:ascii="Calibri" w:hAnsi="Calibri"/>
          <w:color w:val="auto"/>
          <w:kern w:val="1"/>
        </w:rPr>
        <w:t xml:space="preserve"> weeks</w:t>
      </w:r>
      <w:r w:rsidRPr="00440C97">
        <w:rPr>
          <w:rFonts w:ascii="Calibri" w:hAnsi="Calibri"/>
          <w:color w:val="auto"/>
          <w:kern w:val="1"/>
        </w:rPr>
        <w:t>.</w:t>
      </w:r>
      <w:r w:rsidR="006E219F" w:rsidRPr="006E219F">
        <w:rPr>
          <w:rFonts w:ascii="Calibri" w:hAnsi="Calibri"/>
          <w:color w:val="auto"/>
          <w:kern w:val="1"/>
        </w:rPr>
        <w:t xml:space="preserve"> </w:t>
      </w:r>
    </w:p>
    <w:p w14:paraId="06971762" w14:textId="77777777" w:rsidR="0060628E" w:rsidRDefault="0060628E" w:rsidP="00440C97">
      <w:pPr>
        <w:rPr>
          <w:rFonts w:ascii="Calibri" w:hAnsi="Calibri"/>
          <w:color w:val="auto"/>
          <w:kern w:val="1"/>
          <w:u w:val="single"/>
        </w:rPr>
      </w:pPr>
    </w:p>
    <w:p w14:paraId="2BB645F2" w14:textId="0A269E64" w:rsidR="00440C97" w:rsidRPr="00440C97" w:rsidRDefault="00440C97" w:rsidP="00440C97">
      <w:pPr>
        <w:rPr>
          <w:rFonts w:ascii="Calibri" w:hAnsi="Calibri"/>
          <w:color w:val="auto"/>
          <w:kern w:val="1"/>
          <w:u w:val="single"/>
        </w:rPr>
      </w:pPr>
      <w:r w:rsidRPr="00440C97">
        <w:rPr>
          <w:rFonts w:ascii="Calibri" w:hAnsi="Calibri"/>
          <w:color w:val="auto"/>
          <w:kern w:val="1"/>
          <w:u w:val="single"/>
        </w:rPr>
        <w:t>Therapy Session</w:t>
      </w:r>
    </w:p>
    <w:p w14:paraId="0AA611AF" w14:textId="77777777" w:rsidR="00440C97" w:rsidRPr="00440C97" w:rsidRDefault="00440C97" w:rsidP="00440C97">
      <w:pPr>
        <w:rPr>
          <w:rFonts w:ascii="Calibri" w:hAnsi="Calibri"/>
          <w:color w:val="auto"/>
          <w:kern w:val="1"/>
        </w:rPr>
      </w:pPr>
      <w:r w:rsidRPr="00440C97">
        <w:rPr>
          <w:rFonts w:ascii="Calibri" w:hAnsi="Calibri"/>
          <w:color w:val="auto"/>
          <w:kern w:val="1"/>
        </w:rPr>
        <w:t xml:space="preserve">Includes time spent working with you and your child on the goals agreed with the Speech and Language Therapist; time spent discussing your child’s progress with you; and providing you with recommendations to support your child’s next steps. As well as working with both of you, the therapist aims to observe parents carrying out recommended activities with their child so that advice can be given to parents about how they can best support their child’s progress. Sessions vary in length, depending on your child’s needs. Recommendations are provided in the session or sent via email, following the session. </w:t>
      </w:r>
    </w:p>
    <w:p w14:paraId="200125F7" w14:textId="6449E390" w:rsidR="00440C97" w:rsidRPr="00440C97" w:rsidRDefault="00440C97" w:rsidP="0060628E">
      <w:pPr>
        <w:rPr>
          <w:rFonts w:ascii="Calibri" w:hAnsi="Calibri"/>
          <w:color w:val="auto"/>
          <w:kern w:val="1"/>
        </w:rPr>
      </w:pPr>
    </w:p>
    <w:p w14:paraId="671A41D4" w14:textId="63F4E68C" w:rsidR="00440C97" w:rsidRPr="00440C97" w:rsidRDefault="00440C97" w:rsidP="00440C97">
      <w:pPr>
        <w:rPr>
          <w:rFonts w:ascii="Calibri" w:hAnsi="Calibri"/>
          <w:color w:val="auto"/>
          <w:kern w:val="1"/>
          <w:u w:val="single"/>
        </w:rPr>
      </w:pPr>
      <w:r w:rsidRPr="00440C97">
        <w:rPr>
          <w:rFonts w:ascii="Calibri" w:hAnsi="Calibri"/>
          <w:color w:val="auto"/>
          <w:kern w:val="1"/>
          <w:u w:val="single"/>
        </w:rPr>
        <w:t>Meeting with Parents</w:t>
      </w:r>
      <w:r w:rsidR="00AA29C4">
        <w:rPr>
          <w:rFonts w:ascii="Calibri" w:hAnsi="Calibri"/>
          <w:color w:val="auto"/>
          <w:kern w:val="1"/>
          <w:u w:val="single"/>
        </w:rPr>
        <w:t xml:space="preserve"> (charged at the same rate as a therapy session)</w:t>
      </w:r>
    </w:p>
    <w:p w14:paraId="755C5EB2" w14:textId="58A6B583" w:rsidR="00440C97" w:rsidRPr="00440C97" w:rsidRDefault="00440C97" w:rsidP="00440C97">
      <w:pPr>
        <w:rPr>
          <w:rFonts w:ascii="Calibri" w:hAnsi="Calibri"/>
          <w:color w:val="auto"/>
          <w:kern w:val="1"/>
        </w:rPr>
      </w:pPr>
      <w:r w:rsidRPr="00440C97">
        <w:rPr>
          <w:rFonts w:ascii="Calibri" w:hAnsi="Calibri"/>
          <w:color w:val="auto"/>
          <w:kern w:val="1"/>
        </w:rPr>
        <w:t xml:space="preserve">The therapist recognises the importance of involving </w:t>
      </w:r>
      <w:r w:rsidRPr="0060628E">
        <w:rPr>
          <w:rFonts w:ascii="Calibri" w:hAnsi="Calibri"/>
          <w:i/>
          <w:color w:val="auto"/>
          <w:kern w:val="1"/>
        </w:rPr>
        <w:t>both</w:t>
      </w:r>
      <w:r w:rsidRPr="00440C97">
        <w:rPr>
          <w:rFonts w:ascii="Calibri" w:hAnsi="Calibri"/>
          <w:color w:val="auto"/>
          <w:kern w:val="1"/>
        </w:rPr>
        <w:t xml:space="preserve"> parents/carers in a child’s therapy, in order to maximise communication outcomes for your child. She may therefore recommend a meeting with parents/carers, but without your child present. This will be to discuss the goals being worked on, answer questions that both parents may have, show or reflect on videos of your child and one/both parents. </w:t>
      </w:r>
    </w:p>
    <w:p w14:paraId="73A9B617" w14:textId="77777777" w:rsidR="00440C97" w:rsidRPr="00440C97" w:rsidRDefault="00440C97" w:rsidP="00440C97">
      <w:pPr>
        <w:jc w:val="right"/>
        <w:rPr>
          <w:rFonts w:ascii="Calibri" w:hAnsi="Calibri"/>
          <w:color w:val="auto"/>
          <w:kern w:val="1"/>
        </w:rPr>
      </w:pPr>
    </w:p>
    <w:p w14:paraId="46DF0D1C" w14:textId="2B56D3B1" w:rsidR="00440C97" w:rsidRPr="00440C97" w:rsidRDefault="0060628E" w:rsidP="00440C97">
      <w:pPr>
        <w:rPr>
          <w:rFonts w:ascii="Calibri" w:hAnsi="Calibri"/>
          <w:color w:val="auto"/>
          <w:kern w:val="1"/>
          <w:u w:val="single"/>
        </w:rPr>
      </w:pPr>
      <w:r>
        <w:rPr>
          <w:rFonts w:ascii="Calibri" w:hAnsi="Calibri"/>
          <w:color w:val="auto"/>
          <w:kern w:val="1"/>
          <w:u w:val="single"/>
        </w:rPr>
        <w:t>M</w:t>
      </w:r>
      <w:r w:rsidR="00440C97" w:rsidRPr="00440C97">
        <w:rPr>
          <w:rFonts w:ascii="Calibri" w:hAnsi="Calibri"/>
          <w:color w:val="auto"/>
          <w:kern w:val="1"/>
          <w:u w:val="single"/>
        </w:rPr>
        <w:t>eeting with other Professionals/ School</w:t>
      </w:r>
      <w:r w:rsidR="00AA29C4">
        <w:rPr>
          <w:rFonts w:ascii="Calibri" w:hAnsi="Calibri"/>
          <w:color w:val="auto"/>
          <w:kern w:val="1"/>
          <w:u w:val="single"/>
        </w:rPr>
        <w:t xml:space="preserve"> (charged at the same rate as a therapy session)</w:t>
      </w:r>
    </w:p>
    <w:p w14:paraId="7606C5D5" w14:textId="1E9A676E" w:rsidR="00440C97" w:rsidRPr="00440C97" w:rsidRDefault="00440C97" w:rsidP="00440C97">
      <w:pPr>
        <w:rPr>
          <w:rFonts w:ascii="Calibri" w:hAnsi="Calibri"/>
          <w:color w:val="auto"/>
          <w:kern w:val="1"/>
        </w:rPr>
      </w:pPr>
      <w:r w:rsidRPr="00440C97">
        <w:rPr>
          <w:rFonts w:ascii="Calibri" w:hAnsi="Calibri"/>
          <w:color w:val="auto"/>
          <w:kern w:val="1"/>
        </w:rPr>
        <w:t xml:space="preserve">If there are other professionals involved in supporting your child, it will be important to ensure there is time for the Speech and Language Therapist to meet with </w:t>
      </w:r>
      <w:r w:rsidR="0060628E">
        <w:rPr>
          <w:rFonts w:ascii="Calibri" w:hAnsi="Calibri"/>
          <w:color w:val="auto"/>
          <w:kern w:val="1"/>
        </w:rPr>
        <w:t>them</w:t>
      </w:r>
      <w:r w:rsidRPr="00440C97">
        <w:rPr>
          <w:rFonts w:ascii="Calibri" w:hAnsi="Calibri"/>
          <w:color w:val="auto"/>
          <w:kern w:val="1"/>
        </w:rPr>
        <w:t xml:space="preserve"> to share ideas about how best to support your child. Meetings with other professionals will be agreed with parents in advance, including agreement of the timing and cost. This will be confirmed in writing, via email. </w:t>
      </w:r>
    </w:p>
    <w:p w14:paraId="49DC001A" w14:textId="77777777" w:rsidR="00440C97" w:rsidRPr="00440C97" w:rsidRDefault="00440C97" w:rsidP="00440C97">
      <w:pPr>
        <w:rPr>
          <w:rFonts w:ascii="Calibri" w:hAnsi="Calibri"/>
          <w:color w:val="auto"/>
          <w:kern w:val="1"/>
          <w:u w:val="single"/>
        </w:rPr>
      </w:pPr>
    </w:p>
    <w:p w14:paraId="17FCBED6" w14:textId="0473B408" w:rsidR="00440C97" w:rsidRPr="00440C97" w:rsidRDefault="00440C97" w:rsidP="00440C97">
      <w:pPr>
        <w:rPr>
          <w:rFonts w:ascii="Calibri" w:hAnsi="Calibri"/>
          <w:color w:val="auto"/>
          <w:kern w:val="1"/>
          <w:u w:val="single"/>
        </w:rPr>
      </w:pPr>
      <w:r w:rsidRPr="00440C97">
        <w:rPr>
          <w:rFonts w:ascii="Calibri" w:hAnsi="Calibri"/>
          <w:color w:val="auto"/>
          <w:kern w:val="1"/>
          <w:u w:val="single"/>
        </w:rPr>
        <w:t>Programme</w:t>
      </w:r>
    </w:p>
    <w:p w14:paraId="5631E5F7" w14:textId="1C00B1EC" w:rsidR="00440C97" w:rsidRPr="00440C97" w:rsidRDefault="002205C6" w:rsidP="00440C97">
      <w:pPr>
        <w:rPr>
          <w:rFonts w:ascii="Calibri" w:hAnsi="Calibri"/>
          <w:color w:val="auto"/>
          <w:kern w:val="1"/>
        </w:rPr>
      </w:pPr>
      <w:r>
        <w:rPr>
          <w:rFonts w:ascii="Calibri" w:hAnsi="Calibri"/>
          <w:color w:val="auto"/>
          <w:kern w:val="1"/>
        </w:rPr>
        <w:t>P</w:t>
      </w:r>
      <w:r w:rsidR="00440C97" w:rsidRPr="00440C97">
        <w:rPr>
          <w:rFonts w:ascii="Calibri" w:hAnsi="Calibri"/>
          <w:color w:val="auto"/>
          <w:kern w:val="1"/>
        </w:rPr>
        <w:t>rogrammes will include information about your child’s strengths and needs, their response to therapy techniques and information on the strategies which are considered to be most helpful for your child.</w:t>
      </w:r>
      <w:r w:rsidR="0060628E">
        <w:rPr>
          <w:rFonts w:ascii="Calibri" w:hAnsi="Calibri"/>
          <w:color w:val="auto"/>
          <w:kern w:val="1"/>
        </w:rPr>
        <w:t xml:space="preserve"> The therapist may recommend a programme is written </w:t>
      </w:r>
      <w:r w:rsidR="006E219F">
        <w:rPr>
          <w:rFonts w:ascii="Calibri" w:hAnsi="Calibri"/>
          <w:color w:val="auto"/>
          <w:kern w:val="1"/>
        </w:rPr>
        <w:t xml:space="preserve">following a block of input </w:t>
      </w:r>
      <w:r w:rsidR="0060628E">
        <w:rPr>
          <w:rFonts w:ascii="Calibri" w:hAnsi="Calibri"/>
          <w:color w:val="auto"/>
          <w:kern w:val="1"/>
        </w:rPr>
        <w:t>so that activities can be carried out by nursery/school.</w:t>
      </w:r>
    </w:p>
    <w:p w14:paraId="44EF1ECF" w14:textId="77777777" w:rsidR="00440C97" w:rsidRPr="00440C97" w:rsidRDefault="00440C97" w:rsidP="00440C97">
      <w:pPr>
        <w:rPr>
          <w:rFonts w:ascii="Calibri" w:hAnsi="Calibri"/>
          <w:color w:val="auto"/>
          <w:kern w:val="1"/>
          <w:u w:val="single"/>
        </w:rPr>
      </w:pPr>
    </w:p>
    <w:p w14:paraId="247DCC15" w14:textId="77777777" w:rsidR="00440C97" w:rsidRPr="00440C97" w:rsidRDefault="00440C97" w:rsidP="00440C97">
      <w:pPr>
        <w:rPr>
          <w:rFonts w:ascii="Calibri" w:hAnsi="Calibri"/>
          <w:color w:val="auto"/>
          <w:kern w:val="1"/>
        </w:rPr>
      </w:pPr>
      <w:r w:rsidRPr="00440C97">
        <w:rPr>
          <w:rFonts w:ascii="Calibri" w:hAnsi="Calibri"/>
          <w:color w:val="auto"/>
          <w:kern w:val="1"/>
          <w:u w:val="single"/>
        </w:rPr>
        <w:t>Resource Making</w:t>
      </w:r>
    </w:p>
    <w:p w14:paraId="095D8574" w14:textId="7D4613AA" w:rsidR="00440C97" w:rsidRPr="00440C97" w:rsidRDefault="00440C97" w:rsidP="00861061">
      <w:pPr>
        <w:rPr>
          <w:rFonts w:ascii="Calibri" w:hAnsi="Calibri"/>
          <w:color w:val="auto"/>
          <w:kern w:val="1"/>
        </w:rPr>
      </w:pPr>
      <w:r w:rsidRPr="00440C97">
        <w:rPr>
          <w:rFonts w:ascii="Calibri" w:hAnsi="Calibri"/>
          <w:color w:val="auto"/>
          <w:kern w:val="1"/>
        </w:rPr>
        <w:t xml:space="preserve">Creating resources for you to use in your home with your child includes time to create picture-based resources which will facilitate your child’s communication, e.g. visual timetables, communication books, shape coding and colourful semantics packs. Fee to be discussed and </w:t>
      </w:r>
      <w:r w:rsidRPr="00440C97">
        <w:rPr>
          <w:rFonts w:ascii="Calibri" w:hAnsi="Calibri"/>
          <w:color w:val="auto"/>
          <w:kern w:val="1"/>
        </w:rPr>
        <w:lastRenderedPageBreak/>
        <w:t>agreed with parent/carer</w:t>
      </w:r>
      <w:r w:rsidR="00861061">
        <w:rPr>
          <w:rFonts w:ascii="Calibri" w:hAnsi="Calibri"/>
          <w:color w:val="auto"/>
          <w:kern w:val="1"/>
        </w:rPr>
        <w:t>.</w:t>
      </w:r>
    </w:p>
    <w:p w14:paraId="63D557DB" w14:textId="77777777" w:rsidR="00440C97" w:rsidRPr="00440C97" w:rsidRDefault="00440C97" w:rsidP="00440C97">
      <w:pPr>
        <w:jc w:val="right"/>
        <w:rPr>
          <w:rFonts w:ascii="Calibri" w:hAnsi="Calibri"/>
          <w:color w:val="auto"/>
          <w:kern w:val="1"/>
        </w:rPr>
      </w:pPr>
    </w:p>
    <w:p w14:paraId="78FF3F83" w14:textId="77777777" w:rsidR="006E219F" w:rsidRDefault="006E219F" w:rsidP="00440C97">
      <w:pPr>
        <w:rPr>
          <w:rFonts w:ascii="Calibri" w:hAnsi="Calibri"/>
          <w:color w:val="auto"/>
          <w:kern w:val="1"/>
          <w:u w:val="single"/>
        </w:rPr>
      </w:pPr>
    </w:p>
    <w:p w14:paraId="0A98468D" w14:textId="464FA87B" w:rsidR="00440C97" w:rsidRPr="00440C97" w:rsidRDefault="00440C97" w:rsidP="00440C97">
      <w:pPr>
        <w:rPr>
          <w:rFonts w:ascii="Calibri" w:hAnsi="Calibri"/>
          <w:color w:val="auto"/>
          <w:kern w:val="1"/>
          <w:u w:val="single"/>
        </w:rPr>
      </w:pPr>
      <w:r w:rsidRPr="00440C97">
        <w:rPr>
          <w:rFonts w:ascii="Calibri" w:hAnsi="Calibri"/>
          <w:color w:val="auto"/>
          <w:kern w:val="1"/>
          <w:u w:val="single"/>
        </w:rPr>
        <w:t>Telephone Liaison with Parents or others involved in child’s care</w:t>
      </w:r>
    </w:p>
    <w:p w14:paraId="0ED74879" w14:textId="77777777" w:rsidR="00440C97" w:rsidRPr="00440C97" w:rsidRDefault="00440C97" w:rsidP="00440C97">
      <w:pPr>
        <w:rPr>
          <w:rFonts w:ascii="Calibri" w:hAnsi="Calibri"/>
          <w:color w:val="auto"/>
          <w:kern w:val="1"/>
        </w:rPr>
      </w:pPr>
      <w:r w:rsidRPr="00440C97">
        <w:rPr>
          <w:rFonts w:ascii="Calibri" w:hAnsi="Calibri"/>
          <w:color w:val="auto"/>
          <w:kern w:val="1"/>
        </w:rPr>
        <w:t>The first 15 minutes are free. Thereafter, a fee of £5 per 10 minutes will be charged for the phone call.</w:t>
      </w:r>
    </w:p>
    <w:p w14:paraId="7403F4BD" w14:textId="77777777" w:rsidR="00440C97" w:rsidRPr="00440C97" w:rsidRDefault="00440C97" w:rsidP="00440C97">
      <w:pPr>
        <w:rPr>
          <w:rFonts w:ascii="Calibri" w:hAnsi="Calibri"/>
          <w:color w:val="auto"/>
          <w:kern w:val="1"/>
        </w:rPr>
      </w:pPr>
    </w:p>
    <w:p w14:paraId="56D0EBFF" w14:textId="77777777" w:rsidR="00440C97" w:rsidRPr="00440C97" w:rsidRDefault="00440C97" w:rsidP="00440C97">
      <w:pPr>
        <w:rPr>
          <w:rFonts w:ascii="Calibri" w:hAnsi="Calibri"/>
          <w:color w:val="auto"/>
          <w:kern w:val="1"/>
        </w:rPr>
      </w:pPr>
      <w:r w:rsidRPr="00440C97">
        <w:rPr>
          <w:rFonts w:ascii="Calibri" w:hAnsi="Calibri"/>
          <w:color w:val="auto"/>
          <w:kern w:val="1"/>
          <w:u w:val="single"/>
        </w:rPr>
        <w:t xml:space="preserve">Training </w:t>
      </w:r>
    </w:p>
    <w:p w14:paraId="27FA80DC" w14:textId="77777777" w:rsidR="00440C97" w:rsidRPr="00440C97" w:rsidRDefault="00440C97" w:rsidP="00440C97">
      <w:pPr>
        <w:rPr>
          <w:rFonts w:ascii="Calibri" w:hAnsi="Calibri"/>
          <w:color w:val="auto"/>
          <w:kern w:val="1"/>
        </w:rPr>
      </w:pPr>
      <w:r w:rsidRPr="00440C97">
        <w:rPr>
          <w:rFonts w:ascii="Calibri" w:hAnsi="Calibri"/>
          <w:color w:val="auto"/>
          <w:kern w:val="1"/>
        </w:rPr>
        <w:t>Bespoke training can be arranged to be delivered to any education setting your child attends. Training will be for a maximum of 10 people. Specific details about what this will include will be provided once agreed with the person/s requesting training.</w:t>
      </w:r>
    </w:p>
    <w:p w14:paraId="502E4EFD" w14:textId="5F7AA928" w:rsidR="00440C97" w:rsidRPr="00440C97" w:rsidRDefault="003D0AF1" w:rsidP="00440C97">
      <w:pPr>
        <w:jc w:val="right"/>
        <w:rPr>
          <w:rFonts w:ascii="Calibri" w:hAnsi="Calibri"/>
          <w:color w:val="auto"/>
          <w:kern w:val="1"/>
        </w:rPr>
      </w:pPr>
      <w:r>
        <w:rPr>
          <w:rFonts w:ascii="Calibri" w:hAnsi="Calibri"/>
          <w:color w:val="auto"/>
          <w:kern w:val="1"/>
        </w:rPr>
        <w:t>Price to be agreed</w:t>
      </w:r>
    </w:p>
    <w:p w14:paraId="1B991C4D" w14:textId="77777777" w:rsidR="00440C97" w:rsidRPr="00440C97" w:rsidRDefault="00440C97" w:rsidP="00440C97">
      <w:pPr>
        <w:rPr>
          <w:rFonts w:ascii="Calibri" w:hAnsi="Calibri"/>
          <w:color w:val="auto"/>
          <w:kern w:val="1"/>
          <w:u w:val="single"/>
        </w:rPr>
      </w:pPr>
      <w:r w:rsidRPr="00440C97">
        <w:rPr>
          <w:rFonts w:ascii="Calibri" w:hAnsi="Calibri"/>
          <w:color w:val="auto"/>
          <w:kern w:val="1"/>
        </w:rPr>
        <w:t xml:space="preserve"> </w:t>
      </w:r>
    </w:p>
    <w:p w14:paraId="5BDF6806" w14:textId="77777777" w:rsidR="00440C97" w:rsidRPr="00440C97" w:rsidRDefault="00440C97" w:rsidP="00440C97">
      <w:pPr>
        <w:rPr>
          <w:rFonts w:ascii="Calibri" w:hAnsi="Calibri"/>
          <w:b/>
          <w:color w:val="auto"/>
          <w:kern w:val="1"/>
        </w:rPr>
      </w:pPr>
      <w:r w:rsidRPr="00440C97">
        <w:rPr>
          <w:rFonts w:ascii="Calibri" w:hAnsi="Calibri"/>
          <w:b/>
          <w:color w:val="auto"/>
          <w:kern w:val="1"/>
        </w:rPr>
        <w:t>Treatment Decisions</w:t>
      </w:r>
    </w:p>
    <w:p w14:paraId="24A694E9" w14:textId="77777777" w:rsidR="00440C97" w:rsidRPr="00440C97" w:rsidRDefault="00440C97" w:rsidP="00440C97">
      <w:pPr>
        <w:rPr>
          <w:rFonts w:ascii="Calibri" w:hAnsi="Calibri"/>
          <w:color w:val="auto"/>
          <w:kern w:val="1"/>
        </w:rPr>
      </w:pPr>
      <w:r w:rsidRPr="00440C97">
        <w:rPr>
          <w:rFonts w:ascii="Calibri" w:hAnsi="Calibri"/>
          <w:color w:val="auto"/>
          <w:kern w:val="1"/>
        </w:rPr>
        <w:t>At the end of an initial assessment session the Speech and Language Therapist will discuss with you her recommendations for your child. There are a number of options to consider including:</w:t>
      </w:r>
    </w:p>
    <w:p w14:paraId="25AB633F" w14:textId="77777777" w:rsidR="00440C97" w:rsidRPr="00440C97" w:rsidRDefault="00440C97" w:rsidP="00440C97">
      <w:pPr>
        <w:widowControl/>
        <w:numPr>
          <w:ilvl w:val="0"/>
          <w:numId w:val="1"/>
        </w:numPr>
        <w:suppressAutoHyphens w:val="0"/>
        <w:contextualSpacing/>
        <w:rPr>
          <w:rFonts w:ascii="Calibri" w:eastAsia="Calibri" w:hAnsi="Calibri" w:cs="Times New Roman"/>
          <w:color w:val="auto"/>
          <w:sz w:val="22"/>
          <w:szCs w:val="22"/>
          <w:lang w:eastAsia="en-US" w:bidi="ar-SA"/>
        </w:rPr>
      </w:pPr>
      <w:r w:rsidRPr="00440C97">
        <w:rPr>
          <w:rFonts w:ascii="Calibri" w:eastAsia="Calibri" w:hAnsi="Calibri" w:cs="Times New Roman"/>
          <w:color w:val="auto"/>
          <w:sz w:val="22"/>
          <w:szCs w:val="22"/>
          <w:lang w:eastAsia="en-US" w:bidi="ar-SA"/>
        </w:rPr>
        <w:t>Further assessment</w:t>
      </w:r>
    </w:p>
    <w:p w14:paraId="3B0B2EFF" w14:textId="77777777" w:rsidR="00440C97" w:rsidRPr="00440C97" w:rsidRDefault="00440C97" w:rsidP="00440C97">
      <w:pPr>
        <w:widowControl/>
        <w:numPr>
          <w:ilvl w:val="0"/>
          <w:numId w:val="1"/>
        </w:numPr>
        <w:suppressAutoHyphens w:val="0"/>
        <w:contextualSpacing/>
        <w:rPr>
          <w:rFonts w:ascii="Calibri" w:eastAsia="Calibri" w:hAnsi="Calibri" w:cs="Times New Roman"/>
          <w:color w:val="auto"/>
          <w:sz w:val="22"/>
          <w:szCs w:val="22"/>
          <w:lang w:eastAsia="en-US" w:bidi="ar-SA"/>
        </w:rPr>
      </w:pPr>
      <w:r w:rsidRPr="00440C97">
        <w:rPr>
          <w:rFonts w:ascii="Calibri" w:eastAsia="Calibri" w:hAnsi="Calibri" w:cs="Times New Roman"/>
          <w:color w:val="auto"/>
          <w:sz w:val="22"/>
          <w:szCs w:val="22"/>
          <w:lang w:eastAsia="en-US" w:bidi="ar-SA"/>
        </w:rPr>
        <w:t>Therapy Sessions</w:t>
      </w:r>
    </w:p>
    <w:p w14:paraId="3716AE93" w14:textId="77777777" w:rsidR="00440C97" w:rsidRPr="00440C97" w:rsidRDefault="00440C97" w:rsidP="00440C97">
      <w:pPr>
        <w:widowControl/>
        <w:numPr>
          <w:ilvl w:val="0"/>
          <w:numId w:val="1"/>
        </w:numPr>
        <w:suppressAutoHyphens w:val="0"/>
        <w:contextualSpacing/>
        <w:rPr>
          <w:rFonts w:ascii="Calibri" w:eastAsia="Calibri" w:hAnsi="Calibri" w:cs="Times New Roman"/>
          <w:color w:val="auto"/>
          <w:sz w:val="22"/>
          <w:szCs w:val="22"/>
          <w:lang w:eastAsia="en-US" w:bidi="ar-SA"/>
        </w:rPr>
      </w:pPr>
      <w:r w:rsidRPr="00440C97">
        <w:rPr>
          <w:rFonts w:ascii="Calibri" w:eastAsia="Calibri" w:hAnsi="Calibri" w:cs="Times New Roman"/>
          <w:color w:val="auto"/>
          <w:sz w:val="22"/>
          <w:szCs w:val="22"/>
          <w:lang w:eastAsia="en-US" w:bidi="ar-SA"/>
        </w:rPr>
        <w:t xml:space="preserve">Creating a programme </w:t>
      </w:r>
    </w:p>
    <w:p w14:paraId="7C34113E" w14:textId="77777777" w:rsidR="00440C97" w:rsidRPr="00440C97" w:rsidRDefault="00440C97" w:rsidP="00440C97">
      <w:pPr>
        <w:widowControl/>
        <w:numPr>
          <w:ilvl w:val="0"/>
          <w:numId w:val="1"/>
        </w:numPr>
        <w:suppressAutoHyphens w:val="0"/>
        <w:contextualSpacing/>
        <w:rPr>
          <w:rFonts w:ascii="Calibri" w:eastAsia="Calibri" w:hAnsi="Calibri" w:cs="Times New Roman"/>
          <w:color w:val="auto"/>
          <w:sz w:val="22"/>
          <w:szCs w:val="22"/>
          <w:lang w:eastAsia="en-US" w:bidi="ar-SA"/>
        </w:rPr>
      </w:pPr>
      <w:r w:rsidRPr="00440C97">
        <w:rPr>
          <w:rFonts w:ascii="Calibri" w:eastAsia="Calibri" w:hAnsi="Calibri" w:cs="Times New Roman"/>
          <w:color w:val="auto"/>
          <w:sz w:val="22"/>
          <w:szCs w:val="22"/>
          <w:lang w:eastAsia="en-US" w:bidi="ar-SA"/>
        </w:rPr>
        <w:t>No further input</w:t>
      </w:r>
    </w:p>
    <w:p w14:paraId="7486818A" w14:textId="77777777" w:rsidR="00440C97" w:rsidRDefault="00440C97" w:rsidP="00440C97">
      <w:pPr>
        <w:rPr>
          <w:rFonts w:ascii="Calibri" w:hAnsi="Calibri"/>
          <w:color w:val="auto"/>
          <w:kern w:val="1"/>
        </w:rPr>
      </w:pPr>
      <w:r w:rsidRPr="00440C97">
        <w:rPr>
          <w:rFonts w:ascii="Calibri" w:hAnsi="Calibri"/>
          <w:color w:val="auto"/>
          <w:kern w:val="1"/>
        </w:rPr>
        <w:t xml:space="preserve">This decision will be made through discussion with parents/carers. There is no obligation to receive additional services following an initial assessment session. </w:t>
      </w:r>
    </w:p>
    <w:p w14:paraId="0C23F5B9" w14:textId="77777777" w:rsidR="00AA29C4" w:rsidRDefault="00AA29C4" w:rsidP="00440C97">
      <w:pPr>
        <w:rPr>
          <w:rFonts w:ascii="Calibri" w:hAnsi="Calibri"/>
          <w:color w:val="auto"/>
          <w:kern w:val="1"/>
        </w:rPr>
      </w:pPr>
    </w:p>
    <w:p w14:paraId="5FCFE599" w14:textId="77777777" w:rsidR="001A4388" w:rsidRDefault="001A4388" w:rsidP="001A4388">
      <w:pPr>
        <w:rPr>
          <w:rFonts w:ascii="Calibri" w:hAnsi="Calibri"/>
          <w:b/>
          <w:bCs/>
          <w:color w:val="auto"/>
          <w:kern w:val="1"/>
        </w:rPr>
      </w:pPr>
      <w:r>
        <w:rPr>
          <w:rFonts w:ascii="Calibri" w:hAnsi="Calibri"/>
          <w:b/>
          <w:bCs/>
          <w:color w:val="auto"/>
          <w:kern w:val="1"/>
        </w:rPr>
        <w:t>RBWM and Tribunal Cases</w:t>
      </w:r>
    </w:p>
    <w:p w14:paraId="45A7F640" w14:textId="77777777" w:rsidR="001A4388" w:rsidRPr="00AA29C4" w:rsidRDefault="001A4388" w:rsidP="001A4388">
      <w:pPr>
        <w:rPr>
          <w:rFonts w:ascii="Calibri" w:hAnsi="Calibri"/>
          <w:color w:val="auto"/>
          <w:kern w:val="1"/>
        </w:rPr>
      </w:pPr>
      <w:r>
        <w:rPr>
          <w:rFonts w:ascii="Calibri" w:hAnsi="Calibri"/>
          <w:color w:val="auto"/>
          <w:kern w:val="1"/>
        </w:rPr>
        <w:t>Due to Bethan’s work within the Royal Brough of Windsor and Maidenhead for Achieving for Children, Bethan is not able to contribute to EHCPs or provide reports in tribunal cases for RBWM residents,  as this is considered a conflict of interest within her other role. Please consider this before commencing assessment and therapy with Berkshire Speech and Language Therapy.</w:t>
      </w:r>
    </w:p>
    <w:p w14:paraId="2BEFEF94" w14:textId="77777777" w:rsidR="001A4388" w:rsidRDefault="001A4388" w:rsidP="00440C97">
      <w:pPr>
        <w:rPr>
          <w:rFonts w:ascii="Calibri" w:hAnsi="Calibri"/>
          <w:b/>
          <w:color w:val="auto"/>
          <w:kern w:val="1"/>
        </w:rPr>
      </w:pPr>
    </w:p>
    <w:p w14:paraId="7DA0CF67" w14:textId="6AE69BB2" w:rsidR="00440C97" w:rsidRPr="00440C97" w:rsidRDefault="00440C97" w:rsidP="00440C97">
      <w:pPr>
        <w:rPr>
          <w:rFonts w:ascii="Calibri" w:hAnsi="Calibri"/>
          <w:b/>
          <w:color w:val="auto"/>
          <w:kern w:val="1"/>
        </w:rPr>
      </w:pPr>
      <w:r w:rsidRPr="00440C97">
        <w:rPr>
          <w:rFonts w:ascii="Calibri" w:hAnsi="Calibri"/>
          <w:b/>
          <w:color w:val="auto"/>
          <w:kern w:val="1"/>
        </w:rPr>
        <w:t>Cancellation</w:t>
      </w:r>
    </w:p>
    <w:p w14:paraId="1D41A073" w14:textId="66282971" w:rsidR="00440C97" w:rsidRPr="00440C97" w:rsidRDefault="00440C97" w:rsidP="00440C97">
      <w:pPr>
        <w:rPr>
          <w:rFonts w:ascii="Calibri" w:hAnsi="Calibri"/>
          <w:color w:val="auto"/>
          <w:kern w:val="1"/>
        </w:rPr>
      </w:pPr>
      <w:r w:rsidRPr="00440C97">
        <w:rPr>
          <w:rFonts w:ascii="Calibri" w:hAnsi="Calibri"/>
          <w:color w:val="auto"/>
          <w:kern w:val="1"/>
        </w:rPr>
        <w:t xml:space="preserve">If the therapist has to cancel your appointment, she will endeavour to give you as much notice as possible. Where possible an alternative appointment will be offered. </w:t>
      </w:r>
      <w:r w:rsidR="00F01C58">
        <w:rPr>
          <w:rFonts w:ascii="Calibri" w:hAnsi="Calibri"/>
          <w:color w:val="auto"/>
          <w:kern w:val="1"/>
        </w:rPr>
        <w:t>In the case of adverse weather</w:t>
      </w:r>
      <w:r w:rsidR="00861061">
        <w:rPr>
          <w:rFonts w:ascii="Calibri" w:hAnsi="Calibri"/>
          <w:color w:val="auto"/>
          <w:kern w:val="1"/>
        </w:rPr>
        <w:t xml:space="preserve"> (snow, flooding)</w:t>
      </w:r>
      <w:r w:rsidR="00F01C58">
        <w:rPr>
          <w:rFonts w:ascii="Calibri" w:hAnsi="Calibri"/>
          <w:color w:val="auto"/>
          <w:kern w:val="1"/>
        </w:rPr>
        <w:t xml:space="preserve">, sessions cancelled by the therapist or client will not be charged for. </w:t>
      </w:r>
    </w:p>
    <w:p w14:paraId="79B52355" w14:textId="15EEE893" w:rsidR="00440C97" w:rsidRPr="00440C97" w:rsidRDefault="00440C97" w:rsidP="00440C97">
      <w:pPr>
        <w:rPr>
          <w:rFonts w:ascii="Calibri" w:hAnsi="Calibri"/>
          <w:color w:val="auto"/>
          <w:kern w:val="1"/>
        </w:rPr>
      </w:pPr>
      <w:r w:rsidRPr="00440C97">
        <w:rPr>
          <w:rFonts w:ascii="Calibri" w:hAnsi="Calibri"/>
          <w:color w:val="auto"/>
          <w:kern w:val="1"/>
        </w:rPr>
        <w:t>If you need to cancel or alter an arranged appointment, please give as much notice as possible</w:t>
      </w:r>
      <w:r w:rsidR="00861061">
        <w:rPr>
          <w:rFonts w:ascii="Calibri" w:hAnsi="Calibri"/>
          <w:color w:val="auto"/>
          <w:kern w:val="1"/>
        </w:rPr>
        <w:t xml:space="preserve"> and contact the therapist </w:t>
      </w:r>
      <w:r w:rsidR="00861061" w:rsidRPr="00861061">
        <w:rPr>
          <w:rFonts w:ascii="Calibri" w:hAnsi="Calibri"/>
          <w:b/>
          <w:bCs/>
          <w:color w:val="auto"/>
          <w:kern w:val="1"/>
        </w:rPr>
        <w:t>by text or phone</w:t>
      </w:r>
      <w:r w:rsidRPr="00440C97">
        <w:rPr>
          <w:rFonts w:ascii="Calibri" w:hAnsi="Calibri"/>
          <w:color w:val="auto"/>
          <w:kern w:val="1"/>
        </w:rPr>
        <w:t xml:space="preserve">.  If the therapy session is to take place at a </w:t>
      </w:r>
      <w:r w:rsidR="006E68A7" w:rsidRPr="00440C97">
        <w:rPr>
          <w:rFonts w:ascii="Calibri" w:hAnsi="Calibri"/>
          <w:color w:val="auto"/>
          <w:kern w:val="1"/>
        </w:rPr>
        <w:t>third-party</w:t>
      </w:r>
      <w:r w:rsidRPr="00440C97">
        <w:rPr>
          <w:rFonts w:ascii="Calibri" w:hAnsi="Calibri"/>
          <w:color w:val="auto"/>
          <w:kern w:val="1"/>
        </w:rPr>
        <w:t xml:space="preserve"> location e.g. school or nursery, it is your responsibility to inform the therapist if the session needs to be cancelled. </w:t>
      </w:r>
    </w:p>
    <w:p w14:paraId="35195FA0" w14:textId="327227B5" w:rsidR="00440C97" w:rsidRDefault="00440C97" w:rsidP="00440C97">
      <w:pPr>
        <w:rPr>
          <w:rFonts w:ascii="Calibri" w:hAnsi="Calibri"/>
          <w:color w:val="auto"/>
          <w:kern w:val="1"/>
        </w:rPr>
      </w:pPr>
      <w:r w:rsidRPr="00440C97">
        <w:rPr>
          <w:rFonts w:ascii="Calibri" w:hAnsi="Calibri"/>
          <w:color w:val="auto"/>
          <w:kern w:val="1"/>
        </w:rPr>
        <w:t xml:space="preserve">Appointments cancelled </w:t>
      </w:r>
      <w:r w:rsidR="0060628E">
        <w:rPr>
          <w:rFonts w:ascii="Calibri" w:hAnsi="Calibri"/>
          <w:color w:val="auto"/>
          <w:kern w:val="1"/>
        </w:rPr>
        <w:t xml:space="preserve">less than </w:t>
      </w:r>
      <w:r w:rsidR="00892072">
        <w:rPr>
          <w:rFonts w:ascii="Calibri" w:hAnsi="Calibri"/>
          <w:color w:val="auto"/>
          <w:kern w:val="1"/>
        </w:rPr>
        <w:t>48 hours</w:t>
      </w:r>
      <w:r w:rsidR="0060628E">
        <w:rPr>
          <w:rFonts w:ascii="Calibri" w:hAnsi="Calibri"/>
          <w:color w:val="auto"/>
          <w:kern w:val="1"/>
        </w:rPr>
        <w:t xml:space="preserve"> before the appointment </w:t>
      </w:r>
      <w:r w:rsidRPr="00440C97">
        <w:rPr>
          <w:rFonts w:ascii="Calibri" w:hAnsi="Calibri"/>
          <w:color w:val="auto"/>
          <w:kern w:val="1"/>
        </w:rPr>
        <w:t xml:space="preserve">and failed appointments will be charged at </w:t>
      </w:r>
      <w:r w:rsidR="00AA29C4">
        <w:rPr>
          <w:rFonts w:ascii="Calibri" w:hAnsi="Calibri"/>
          <w:color w:val="auto"/>
          <w:kern w:val="1"/>
        </w:rPr>
        <w:t>half</w:t>
      </w:r>
      <w:r w:rsidRPr="00440C97">
        <w:rPr>
          <w:rFonts w:ascii="Calibri" w:hAnsi="Calibri"/>
          <w:color w:val="auto"/>
          <w:kern w:val="1"/>
        </w:rPr>
        <w:t xml:space="preserve"> rate. </w:t>
      </w:r>
    </w:p>
    <w:p w14:paraId="512FF8CE" w14:textId="3868D792" w:rsidR="00861061" w:rsidRDefault="00861061" w:rsidP="00440C97">
      <w:pPr>
        <w:rPr>
          <w:rFonts w:ascii="Calibri" w:hAnsi="Calibri"/>
          <w:color w:val="auto"/>
          <w:kern w:val="1"/>
        </w:rPr>
      </w:pPr>
    </w:p>
    <w:p w14:paraId="3D1E05F4" w14:textId="78FE86CE" w:rsidR="00440C97" w:rsidRDefault="00440C97" w:rsidP="00440C97">
      <w:pPr>
        <w:rPr>
          <w:rFonts w:ascii="Calibri" w:hAnsi="Calibri"/>
          <w:color w:val="auto"/>
          <w:kern w:val="1"/>
        </w:rPr>
      </w:pPr>
      <w:r w:rsidRPr="00440C97">
        <w:rPr>
          <w:rFonts w:ascii="Calibri" w:hAnsi="Calibri"/>
          <w:color w:val="auto"/>
          <w:kern w:val="1"/>
        </w:rPr>
        <w:t xml:space="preserve">If you wish to cease therapy during a block of sessions, a week’s notice is required. </w:t>
      </w:r>
    </w:p>
    <w:p w14:paraId="57867EF3" w14:textId="77777777" w:rsidR="00861061" w:rsidRPr="00440C97" w:rsidRDefault="00861061" w:rsidP="00440C97">
      <w:pPr>
        <w:rPr>
          <w:rFonts w:ascii="Calibri" w:hAnsi="Calibri"/>
          <w:color w:val="auto"/>
          <w:kern w:val="1"/>
        </w:rPr>
      </w:pPr>
    </w:p>
    <w:p w14:paraId="32037B83" w14:textId="2D4B1E00" w:rsidR="00440C97" w:rsidRPr="00440C97" w:rsidRDefault="00440C97" w:rsidP="00440C97">
      <w:pPr>
        <w:rPr>
          <w:rFonts w:ascii="Calibri" w:hAnsi="Calibri"/>
          <w:b/>
          <w:color w:val="auto"/>
          <w:kern w:val="1"/>
        </w:rPr>
      </w:pPr>
      <w:r w:rsidRPr="00440C97">
        <w:rPr>
          <w:rFonts w:ascii="Calibri" w:hAnsi="Calibri"/>
          <w:b/>
          <w:color w:val="auto"/>
          <w:kern w:val="1"/>
        </w:rPr>
        <w:t>Data Protection and Confidentiality</w:t>
      </w:r>
    </w:p>
    <w:p w14:paraId="5E92E604" w14:textId="35D42C40" w:rsidR="00BB795B" w:rsidRDefault="0060628E" w:rsidP="00440C97">
      <w:pPr>
        <w:rPr>
          <w:rFonts w:ascii="Calibri" w:hAnsi="Calibri"/>
          <w:color w:val="auto"/>
          <w:kern w:val="1"/>
        </w:rPr>
      </w:pPr>
      <w:r>
        <w:rPr>
          <w:rFonts w:ascii="Calibri" w:hAnsi="Calibri"/>
          <w:color w:val="auto"/>
          <w:kern w:val="1"/>
        </w:rPr>
        <w:t xml:space="preserve">There is a separate Privacy Policy explaining the processing of your data. </w:t>
      </w:r>
      <w:r w:rsidR="00440C97" w:rsidRPr="00440C97">
        <w:rPr>
          <w:rFonts w:ascii="Calibri" w:hAnsi="Calibri"/>
          <w:color w:val="auto"/>
          <w:kern w:val="1"/>
        </w:rPr>
        <w:t xml:space="preserve">Any information obtained will always be with your consent and may include verbal and written information. This information may be obtained from yourself or other professionals working with your child. Any information shared with other professionals will be with your consent and you will always be informed of any information sharing that may occur. </w:t>
      </w:r>
      <w:r w:rsidR="006E68A7" w:rsidRPr="00BB795B">
        <w:rPr>
          <w:rFonts w:ascii="Calibri" w:hAnsi="Calibri"/>
          <w:color w:val="auto"/>
          <w:kern w:val="1"/>
        </w:rPr>
        <w:t xml:space="preserve">If given, your email address and telephone number will be used to contact you and </w:t>
      </w:r>
      <w:r w:rsidR="003D0AF1">
        <w:rPr>
          <w:rFonts w:ascii="Calibri" w:hAnsi="Calibri"/>
          <w:color w:val="auto"/>
          <w:kern w:val="1"/>
        </w:rPr>
        <w:t xml:space="preserve">to </w:t>
      </w:r>
      <w:r w:rsidR="006E68A7" w:rsidRPr="00BB795B">
        <w:rPr>
          <w:rFonts w:ascii="Calibri" w:hAnsi="Calibri"/>
          <w:color w:val="auto"/>
          <w:kern w:val="1"/>
        </w:rPr>
        <w:t>share relevant documents.</w:t>
      </w:r>
    </w:p>
    <w:p w14:paraId="25D10301" w14:textId="77777777" w:rsidR="00BB795B" w:rsidRDefault="00BB795B" w:rsidP="00BB795B">
      <w:pPr>
        <w:rPr>
          <w:rFonts w:ascii="Calibri" w:hAnsi="Calibri"/>
          <w:color w:val="auto"/>
          <w:kern w:val="1"/>
        </w:rPr>
      </w:pPr>
    </w:p>
    <w:p w14:paraId="0539BD0C" w14:textId="77777777" w:rsidR="00022BC5" w:rsidRDefault="00022BC5" w:rsidP="00BB795B">
      <w:pPr>
        <w:rPr>
          <w:rFonts w:ascii="Calibri" w:hAnsi="Calibri"/>
          <w:color w:val="auto"/>
          <w:kern w:val="1"/>
        </w:rPr>
      </w:pPr>
    </w:p>
    <w:p w14:paraId="59E433C9" w14:textId="06FF24F7" w:rsidR="00BB795B" w:rsidRPr="00BB795B" w:rsidRDefault="006E68A7" w:rsidP="00BB795B">
      <w:pPr>
        <w:rPr>
          <w:rFonts w:ascii="Calibri" w:hAnsi="Calibri"/>
          <w:color w:val="auto"/>
          <w:kern w:val="1"/>
        </w:rPr>
      </w:pPr>
      <w:r>
        <w:rPr>
          <w:rFonts w:ascii="Calibri" w:hAnsi="Calibri"/>
          <w:color w:val="auto"/>
          <w:kern w:val="1"/>
        </w:rPr>
        <w:t>I</w:t>
      </w:r>
      <w:r w:rsidR="00BB795B" w:rsidRPr="00BB795B">
        <w:rPr>
          <w:rFonts w:ascii="Calibri" w:hAnsi="Calibri"/>
          <w:color w:val="auto"/>
          <w:kern w:val="1"/>
        </w:rPr>
        <w:t xml:space="preserve">nformation </w:t>
      </w:r>
      <w:r>
        <w:rPr>
          <w:rFonts w:ascii="Calibri" w:hAnsi="Calibri"/>
          <w:color w:val="auto"/>
          <w:kern w:val="1"/>
        </w:rPr>
        <w:t xml:space="preserve">about your child/you </w:t>
      </w:r>
      <w:r w:rsidR="00BB795B" w:rsidRPr="00BB795B">
        <w:rPr>
          <w:rFonts w:ascii="Calibri" w:hAnsi="Calibri"/>
          <w:color w:val="auto"/>
          <w:kern w:val="1"/>
        </w:rPr>
        <w:t>is used for the administration of our service to your child and for the purpose of keeping our accounts and records. All information will be held and processed in line with Data Protection Principles give</w:t>
      </w:r>
      <w:r>
        <w:rPr>
          <w:rFonts w:ascii="Calibri" w:hAnsi="Calibri"/>
          <w:color w:val="auto"/>
          <w:kern w:val="1"/>
        </w:rPr>
        <w:t>n</w:t>
      </w:r>
      <w:r w:rsidR="00BB795B" w:rsidRPr="00BB795B">
        <w:rPr>
          <w:rFonts w:ascii="Calibri" w:hAnsi="Calibri"/>
          <w:color w:val="auto"/>
          <w:kern w:val="1"/>
        </w:rPr>
        <w:t xml:space="preserve"> in the Data Protection Act 1998</w:t>
      </w:r>
      <w:r w:rsidR="003325F5">
        <w:rPr>
          <w:rFonts w:ascii="Calibri" w:hAnsi="Calibri"/>
          <w:color w:val="auto"/>
          <w:kern w:val="1"/>
        </w:rPr>
        <w:t>,</w:t>
      </w:r>
      <w:r w:rsidR="0033015F">
        <w:rPr>
          <w:rFonts w:ascii="Calibri" w:hAnsi="Calibri"/>
          <w:color w:val="auto"/>
          <w:kern w:val="1"/>
        </w:rPr>
        <w:t xml:space="preserve"> </w:t>
      </w:r>
      <w:r w:rsidR="003325F5">
        <w:rPr>
          <w:rFonts w:ascii="Calibri" w:hAnsi="Calibri"/>
          <w:color w:val="auto"/>
          <w:kern w:val="1"/>
        </w:rPr>
        <w:t>the General Data Protection Regulations 2018 and guidelines from the RCSLT</w:t>
      </w:r>
      <w:r>
        <w:rPr>
          <w:rFonts w:ascii="Calibri" w:hAnsi="Calibri"/>
          <w:color w:val="auto"/>
          <w:kern w:val="1"/>
        </w:rPr>
        <w:t>.</w:t>
      </w:r>
    </w:p>
    <w:p w14:paraId="4218236E" w14:textId="77777777" w:rsidR="00BB795B" w:rsidRDefault="00BB795B" w:rsidP="00440C97">
      <w:pPr>
        <w:rPr>
          <w:rFonts w:ascii="Calibri" w:hAnsi="Calibri"/>
          <w:color w:val="auto"/>
          <w:kern w:val="1"/>
        </w:rPr>
      </w:pPr>
    </w:p>
    <w:p w14:paraId="4AA62DBA" w14:textId="78B8E851" w:rsidR="00440C97" w:rsidRPr="00440C97" w:rsidRDefault="00440C97" w:rsidP="00440C97">
      <w:pPr>
        <w:rPr>
          <w:rFonts w:ascii="Calibri" w:hAnsi="Calibri"/>
          <w:color w:val="auto"/>
          <w:kern w:val="1"/>
        </w:rPr>
      </w:pPr>
      <w:r w:rsidRPr="00440C97">
        <w:rPr>
          <w:rFonts w:ascii="Calibri" w:hAnsi="Calibri"/>
          <w:color w:val="auto"/>
          <w:kern w:val="1"/>
        </w:rPr>
        <w:t>Personal data held by the Speech and Language Therapist will include case notes</w:t>
      </w:r>
      <w:r w:rsidR="00BB795B">
        <w:rPr>
          <w:rFonts w:ascii="Calibri" w:hAnsi="Calibri"/>
          <w:color w:val="auto"/>
          <w:kern w:val="1"/>
        </w:rPr>
        <w:t>, email communication</w:t>
      </w:r>
      <w:r w:rsidRPr="00440C97">
        <w:rPr>
          <w:rFonts w:ascii="Calibri" w:hAnsi="Calibri"/>
          <w:color w:val="auto"/>
          <w:kern w:val="1"/>
        </w:rPr>
        <w:t xml:space="preserve"> and reports/programmes. This information is stored in a lockable filing cabinet, or a computer, complying with data protection regulations. Bethan Beaney is registered with the Office of the Data Protection Registrar.</w:t>
      </w:r>
    </w:p>
    <w:p w14:paraId="643509F1" w14:textId="77777777" w:rsidR="00440C97" w:rsidRPr="00440C97" w:rsidRDefault="00440C97" w:rsidP="00440C97">
      <w:pPr>
        <w:rPr>
          <w:rFonts w:ascii="Calibri" w:hAnsi="Calibri"/>
          <w:color w:val="auto"/>
          <w:kern w:val="1"/>
        </w:rPr>
      </w:pPr>
    </w:p>
    <w:p w14:paraId="61CB466E" w14:textId="77777777" w:rsidR="00440C97" w:rsidRPr="00440C97" w:rsidRDefault="00440C97" w:rsidP="00440C97">
      <w:pPr>
        <w:rPr>
          <w:rFonts w:ascii="Calibri" w:hAnsi="Calibri"/>
          <w:b/>
          <w:color w:val="auto"/>
          <w:kern w:val="1"/>
        </w:rPr>
      </w:pPr>
      <w:r w:rsidRPr="00440C97">
        <w:rPr>
          <w:rFonts w:ascii="Calibri" w:hAnsi="Calibri"/>
          <w:b/>
          <w:color w:val="auto"/>
          <w:kern w:val="1"/>
        </w:rPr>
        <w:t>Child Protection</w:t>
      </w:r>
    </w:p>
    <w:p w14:paraId="4E59C8AB" w14:textId="798ADEE0" w:rsidR="00440C97" w:rsidRDefault="00440C97" w:rsidP="00440C97">
      <w:pPr>
        <w:rPr>
          <w:rFonts w:ascii="Calibri" w:hAnsi="Calibri"/>
          <w:color w:val="auto"/>
          <w:kern w:val="1"/>
        </w:rPr>
      </w:pPr>
      <w:r w:rsidRPr="00440C97">
        <w:rPr>
          <w:rFonts w:ascii="Calibri" w:hAnsi="Calibri"/>
          <w:color w:val="auto"/>
          <w:kern w:val="1"/>
        </w:rPr>
        <w:t xml:space="preserve">Client confidentiality will always be maintained except where there is a concern regarding safeguarding. If a Speech and Language Therapist has reason to suspect a child is at risk of abuse, they are duty bound to share this information with other relevant professionals. </w:t>
      </w:r>
      <w:r w:rsidR="0040453E">
        <w:rPr>
          <w:rFonts w:ascii="Calibri" w:hAnsi="Calibri"/>
          <w:color w:val="auto"/>
          <w:kern w:val="1"/>
        </w:rPr>
        <w:t>This may be with the designated safeguarding lead of the education setting your child attends, or with Social Care.</w:t>
      </w:r>
    </w:p>
    <w:p w14:paraId="5F95339B" w14:textId="79E9A170" w:rsidR="00A72F0D" w:rsidRDefault="00A72F0D" w:rsidP="00440C97">
      <w:pPr>
        <w:rPr>
          <w:rFonts w:ascii="Calibri" w:hAnsi="Calibri"/>
          <w:color w:val="auto"/>
          <w:kern w:val="1"/>
        </w:rPr>
      </w:pPr>
    </w:p>
    <w:p w14:paraId="12E3479E" w14:textId="4DB701B2" w:rsidR="00A72F0D" w:rsidRPr="00A72F0D" w:rsidRDefault="00A72F0D" w:rsidP="00440C97">
      <w:pPr>
        <w:rPr>
          <w:rFonts w:ascii="Calibri" w:hAnsi="Calibri"/>
          <w:color w:val="auto"/>
          <w:kern w:val="1"/>
        </w:rPr>
      </w:pPr>
      <w:r>
        <w:rPr>
          <w:rFonts w:ascii="Calibri" w:hAnsi="Calibri"/>
          <w:color w:val="auto"/>
          <w:kern w:val="1"/>
        </w:rPr>
        <w:t xml:space="preserve">Berkshire Speech and Language Therapy has a separate </w:t>
      </w:r>
      <w:r>
        <w:rPr>
          <w:rFonts w:ascii="Calibri" w:hAnsi="Calibri"/>
          <w:b/>
          <w:bCs/>
          <w:color w:val="auto"/>
          <w:kern w:val="1"/>
        </w:rPr>
        <w:t>Touch Policy</w:t>
      </w:r>
      <w:r>
        <w:rPr>
          <w:rFonts w:ascii="Calibri" w:hAnsi="Calibri"/>
          <w:color w:val="auto"/>
          <w:kern w:val="1"/>
        </w:rPr>
        <w:t xml:space="preserve"> which explains how touch is used to support your child. If you have any concerns about the use of touch in supporting your child, please see the section below on feedback and complaints.</w:t>
      </w:r>
    </w:p>
    <w:p w14:paraId="657438BD" w14:textId="77777777" w:rsidR="00440C97" w:rsidRPr="00440C97" w:rsidRDefault="00440C97" w:rsidP="00440C97">
      <w:pPr>
        <w:rPr>
          <w:rFonts w:ascii="Calibri" w:hAnsi="Calibri"/>
          <w:color w:val="auto"/>
          <w:kern w:val="1"/>
        </w:rPr>
      </w:pPr>
    </w:p>
    <w:p w14:paraId="36B184BA" w14:textId="16C60FB2" w:rsidR="00440C97" w:rsidRPr="00440C97" w:rsidRDefault="00440C97" w:rsidP="00440C97">
      <w:pPr>
        <w:rPr>
          <w:rFonts w:ascii="Calibri" w:hAnsi="Calibri"/>
          <w:b/>
          <w:color w:val="auto"/>
          <w:kern w:val="1"/>
        </w:rPr>
      </w:pPr>
      <w:r w:rsidRPr="00440C97">
        <w:rPr>
          <w:rFonts w:ascii="Calibri" w:hAnsi="Calibri"/>
          <w:b/>
          <w:color w:val="auto"/>
          <w:kern w:val="1"/>
        </w:rPr>
        <w:t>Complaints</w:t>
      </w:r>
    </w:p>
    <w:p w14:paraId="568DC2B5" w14:textId="77777777" w:rsidR="00440C97" w:rsidRPr="00440C97" w:rsidRDefault="00440C97" w:rsidP="00440C97">
      <w:pPr>
        <w:rPr>
          <w:rFonts w:ascii="Calibri" w:hAnsi="Calibri"/>
          <w:color w:val="auto"/>
          <w:kern w:val="1"/>
        </w:rPr>
      </w:pPr>
      <w:r w:rsidRPr="00440C97">
        <w:rPr>
          <w:rFonts w:ascii="Calibri" w:hAnsi="Calibri"/>
          <w:color w:val="auto"/>
          <w:kern w:val="1"/>
        </w:rPr>
        <w:t>If you have a complaint regarding the service provided by Berkshire Speech and Language Therapy, it is advised that you raise this directly with Bethan in the first instance, to see if it can be resolved. If you wish to instigate a formal complaint about any Speech and Language Therapist you can contact ASLTIP (</w:t>
      </w:r>
      <w:hyperlink r:id="rId7" w:history="1">
        <w:r w:rsidRPr="00440C97">
          <w:rPr>
            <w:rFonts w:ascii="Calibri" w:hAnsi="Calibri"/>
            <w:color w:val="0000FF"/>
            <w:kern w:val="1"/>
            <w:u w:val="single"/>
          </w:rPr>
          <w:t>www.helpwithtalking.com</w:t>
        </w:r>
      </w:hyperlink>
      <w:r w:rsidRPr="00440C97">
        <w:rPr>
          <w:rFonts w:ascii="Calibri" w:hAnsi="Calibri"/>
          <w:color w:val="auto"/>
          <w:kern w:val="1"/>
        </w:rPr>
        <w:t>) or the HCPC (</w:t>
      </w:r>
      <w:hyperlink r:id="rId8" w:history="1">
        <w:r w:rsidRPr="00440C97">
          <w:rPr>
            <w:rFonts w:ascii="Calibri" w:hAnsi="Calibri"/>
            <w:color w:val="0000FF"/>
            <w:kern w:val="1"/>
            <w:u w:val="single"/>
          </w:rPr>
          <w:t>www.hcpc-uk.org</w:t>
        </w:r>
      </w:hyperlink>
      <w:r w:rsidRPr="00440C97">
        <w:rPr>
          <w:rFonts w:ascii="Calibri" w:hAnsi="Calibri"/>
          <w:color w:val="auto"/>
          <w:kern w:val="1"/>
        </w:rPr>
        <w:t xml:space="preserve">) to discuss your concerns. </w:t>
      </w:r>
    </w:p>
    <w:p w14:paraId="45374818" w14:textId="3518E0EA" w:rsidR="00B036A5" w:rsidRDefault="00B036A5">
      <w:pPr>
        <w:rPr>
          <w:rFonts w:hint="eastAsia"/>
        </w:rPr>
      </w:pPr>
    </w:p>
    <w:p w14:paraId="16794E72" w14:textId="78A13C76" w:rsidR="0040453E" w:rsidRPr="0040453E" w:rsidRDefault="0040453E">
      <w:pPr>
        <w:rPr>
          <w:rFonts w:asciiTheme="minorHAnsi" w:hAnsiTheme="minorHAnsi" w:cstheme="minorHAnsi"/>
          <w:b/>
        </w:rPr>
      </w:pPr>
      <w:r w:rsidRPr="0040453E">
        <w:rPr>
          <w:rFonts w:asciiTheme="minorHAnsi" w:hAnsiTheme="minorHAnsi" w:cstheme="minorHAnsi"/>
          <w:b/>
        </w:rPr>
        <w:t>Consent</w:t>
      </w:r>
    </w:p>
    <w:p w14:paraId="6DA1607A" w14:textId="38BCB316" w:rsidR="00BB795B" w:rsidRDefault="00BB795B" w:rsidP="00BB795B">
      <w:pPr>
        <w:pStyle w:val="NormalWeb"/>
        <w:spacing w:before="0" w:beforeAutospacing="0" w:after="0" w:afterAutospacing="0"/>
        <w:rPr>
          <w:color w:val="000000"/>
          <w:sz w:val="24"/>
          <w:szCs w:val="24"/>
        </w:rPr>
      </w:pPr>
      <w:r w:rsidRPr="00BB795B">
        <w:rPr>
          <w:color w:val="000000"/>
          <w:sz w:val="24"/>
          <w:szCs w:val="24"/>
        </w:rPr>
        <w:t xml:space="preserve">I have read and understood </w:t>
      </w:r>
      <w:r w:rsidR="0040453E">
        <w:rPr>
          <w:color w:val="000000"/>
          <w:sz w:val="24"/>
          <w:szCs w:val="24"/>
        </w:rPr>
        <w:t>the</w:t>
      </w:r>
      <w:r w:rsidRPr="00BB795B">
        <w:rPr>
          <w:color w:val="000000"/>
          <w:sz w:val="24"/>
          <w:szCs w:val="24"/>
        </w:rPr>
        <w:t xml:space="preserve"> </w:t>
      </w:r>
      <w:r w:rsidR="00B2075A">
        <w:rPr>
          <w:color w:val="000000"/>
          <w:sz w:val="24"/>
          <w:szCs w:val="24"/>
        </w:rPr>
        <w:t>separate Privacy</w:t>
      </w:r>
      <w:r w:rsidRPr="00BB795B">
        <w:rPr>
          <w:color w:val="000000"/>
          <w:sz w:val="24"/>
          <w:szCs w:val="24"/>
        </w:rPr>
        <w:t xml:space="preserve"> Policy and </w:t>
      </w:r>
      <w:r w:rsidR="00B2075A">
        <w:rPr>
          <w:color w:val="000000"/>
          <w:sz w:val="24"/>
          <w:szCs w:val="24"/>
        </w:rPr>
        <w:t xml:space="preserve">I </w:t>
      </w:r>
      <w:r w:rsidRPr="00BB795B">
        <w:rPr>
          <w:color w:val="000000"/>
          <w:sz w:val="24"/>
          <w:szCs w:val="24"/>
        </w:rPr>
        <w:t>consent to Berkshire Speech Therapy processing mine and my child’s information in this manner and for the purposes stated in the policy.  I also agree to all the terms and conditions set out in this document.</w:t>
      </w:r>
    </w:p>
    <w:p w14:paraId="0325208E" w14:textId="77777777" w:rsidR="00752149" w:rsidRDefault="00752149" w:rsidP="00BB795B">
      <w:pPr>
        <w:pStyle w:val="NormalWeb"/>
        <w:spacing w:before="0" w:beforeAutospacing="0" w:after="0" w:afterAutospacing="0"/>
        <w:rPr>
          <w:color w:val="000000"/>
          <w:sz w:val="24"/>
          <w:szCs w:val="24"/>
        </w:rPr>
      </w:pPr>
    </w:p>
    <w:p w14:paraId="411975E0" w14:textId="6CDDC23F" w:rsidR="00752149" w:rsidRDefault="00752149" w:rsidP="00BB795B">
      <w:pPr>
        <w:pStyle w:val="NormalWeb"/>
        <w:spacing w:before="0" w:beforeAutospacing="0" w:after="0" w:afterAutospacing="0"/>
        <w:rPr>
          <w:color w:val="000000"/>
          <w:sz w:val="24"/>
          <w:szCs w:val="24"/>
        </w:rPr>
      </w:pPr>
      <w:r>
        <w:rPr>
          <w:color w:val="000000"/>
          <w:sz w:val="24"/>
          <w:szCs w:val="24"/>
        </w:rPr>
        <w:t>Signed……………………………………………………</w:t>
      </w:r>
      <w:r>
        <w:rPr>
          <w:color w:val="000000"/>
          <w:sz w:val="24"/>
          <w:szCs w:val="24"/>
        </w:rPr>
        <w:tab/>
      </w:r>
      <w:r>
        <w:rPr>
          <w:color w:val="000000"/>
          <w:sz w:val="24"/>
          <w:szCs w:val="24"/>
        </w:rPr>
        <w:tab/>
        <w:t>Date:…………………………………..</w:t>
      </w:r>
    </w:p>
    <w:p w14:paraId="3268D83D" w14:textId="19D36AD1" w:rsidR="0040453E" w:rsidRDefault="0040453E" w:rsidP="00BB795B">
      <w:pPr>
        <w:pStyle w:val="NormalWeb"/>
        <w:spacing w:before="0" w:beforeAutospacing="0" w:after="0" w:afterAutospacing="0"/>
        <w:rPr>
          <w:sz w:val="24"/>
          <w:szCs w:val="24"/>
        </w:rPr>
      </w:pPr>
    </w:p>
    <w:p w14:paraId="5EB59C28" w14:textId="75A0CFC5" w:rsidR="00982750" w:rsidRDefault="007423A1" w:rsidP="00BB795B">
      <w:pPr>
        <w:pStyle w:val="NormalWeb"/>
        <w:spacing w:before="0" w:beforeAutospacing="0" w:after="0" w:afterAutospacing="0"/>
        <w:rPr>
          <w:sz w:val="24"/>
          <w:szCs w:val="24"/>
        </w:rPr>
      </w:pPr>
      <w:r>
        <w:rPr>
          <w:sz w:val="24"/>
          <w:szCs w:val="24"/>
        </w:rPr>
        <w:t>October</w:t>
      </w:r>
      <w:r w:rsidR="002205C6">
        <w:rPr>
          <w:sz w:val="24"/>
          <w:szCs w:val="24"/>
        </w:rPr>
        <w:t xml:space="preserve"> 2025</w:t>
      </w:r>
    </w:p>
    <w:sectPr w:rsidR="00982750">
      <w:pgSz w:w="11906" w:h="16838"/>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Times New Roma">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07AF8"/>
    <w:multiLevelType w:val="hybridMultilevel"/>
    <w:tmpl w:val="BE463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4709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A5"/>
    <w:rsid w:val="00022BC5"/>
    <w:rsid w:val="001A4388"/>
    <w:rsid w:val="002205C6"/>
    <w:rsid w:val="002B627E"/>
    <w:rsid w:val="0033015F"/>
    <w:rsid w:val="003325F5"/>
    <w:rsid w:val="003D0AF1"/>
    <w:rsid w:val="0040453E"/>
    <w:rsid w:val="00440C97"/>
    <w:rsid w:val="00477033"/>
    <w:rsid w:val="00576CC1"/>
    <w:rsid w:val="00580B47"/>
    <w:rsid w:val="0060628E"/>
    <w:rsid w:val="006E219F"/>
    <w:rsid w:val="006E5A91"/>
    <w:rsid w:val="006E68A7"/>
    <w:rsid w:val="007423A1"/>
    <w:rsid w:val="00752149"/>
    <w:rsid w:val="00784751"/>
    <w:rsid w:val="007E60B9"/>
    <w:rsid w:val="00850956"/>
    <w:rsid w:val="00861061"/>
    <w:rsid w:val="00892072"/>
    <w:rsid w:val="00982750"/>
    <w:rsid w:val="009A75AB"/>
    <w:rsid w:val="00A42842"/>
    <w:rsid w:val="00A72F0D"/>
    <w:rsid w:val="00AA29C4"/>
    <w:rsid w:val="00B036A5"/>
    <w:rsid w:val="00B2075A"/>
    <w:rsid w:val="00BB795B"/>
    <w:rsid w:val="00E50DFF"/>
    <w:rsid w:val="00EB7C08"/>
    <w:rsid w:val="00F01C5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EEA8"/>
  <w15:docId w15:val="{BEE501C1-16E7-400D-AF5F-96297229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Liberation Serif;Times New Roma" w:hAnsi="Liberation Serif;Times New Roma"/>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Arial" w:eastAsia="Microsoft YaHei" w:hAnsi="Liberation Sans;Arial"/>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uiPriority w:val="99"/>
    <w:semiHidden/>
    <w:unhideWhenUsed/>
    <w:rsid w:val="002B627E"/>
    <w:pPr>
      <w:widowControl/>
      <w:suppressAutoHyphens w:val="0"/>
      <w:spacing w:before="100" w:beforeAutospacing="1" w:after="100" w:afterAutospacing="1"/>
    </w:pPr>
    <w:rPr>
      <w:rFonts w:ascii="Calibri" w:eastAsiaTheme="minorHAnsi" w:hAnsi="Calibri" w:cs="Calibri"/>
      <w:color w:val="auto"/>
      <w:sz w:val="22"/>
      <w:szCs w:val="22"/>
      <w:lang w:eastAsia="en-GB" w:bidi="ar-SA"/>
    </w:rPr>
  </w:style>
  <w:style w:type="character" w:styleId="Hyperlink">
    <w:name w:val="Hyperlink"/>
    <w:basedOn w:val="DefaultParagraphFont"/>
    <w:uiPriority w:val="99"/>
    <w:semiHidden/>
    <w:unhideWhenUsed/>
    <w:rsid w:val="00580B47"/>
    <w:rPr>
      <w:color w:val="0563C1"/>
      <w:u w:val="single"/>
    </w:rPr>
  </w:style>
  <w:style w:type="character" w:styleId="FollowedHyperlink">
    <w:name w:val="FollowedHyperlink"/>
    <w:basedOn w:val="DefaultParagraphFont"/>
    <w:uiPriority w:val="99"/>
    <w:semiHidden/>
    <w:unhideWhenUsed/>
    <w:rsid w:val="00580B47"/>
    <w:rPr>
      <w:color w:val="954F72" w:themeColor="followedHyperlink"/>
      <w:u w:val="single"/>
    </w:rPr>
  </w:style>
  <w:style w:type="table" w:styleId="TableGrid">
    <w:name w:val="Table Grid"/>
    <w:basedOn w:val="TableNormal"/>
    <w:uiPriority w:val="39"/>
    <w:rsid w:val="006E5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935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cpc-uk.org" TargetMode="External"/><Relationship Id="rId3" Type="http://schemas.openxmlformats.org/officeDocument/2006/relationships/styles" Target="styles.xml"/><Relationship Id="rId7" Type="http://schemas.openxmlformats.org/officeDocument/2006/relationships/hyperlink" Target="http://www.helpwithtalkin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12EB5-26BF-42C3-A00A-5F9450D33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1688</Words>
  <Characters>9020</Characters>
  <Application>Microsoft Office Word</Application>
  <DocSecurity>0</DocSecurity>
  <Lines>205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Hope</dc:creator>
  <dc:description/>
  <cp:lastModifiedBy>Bethan Beaney</cp:lastModifiedBy>
  <cp:revision>3</cp:revision>
  <cp:lastPrinted>2023-09-11T10:43:00Z</cp:lastPrinted>
  <dcterms:created xsi:type="dcterms:W3CDTF">2025-10-23T08:37:00Z</dcterms:created>
  <dcterms:modified xsi:type="dcterms:W3CDTF">2025-10-23T08:39:00Z</dcterms:modified>
  <dc:language>en-GB</dc:language>
</cp:coreProperties>
</file>